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A3F7" w14:textId="77777777" w:rsidR="00716D30" w:rsidRDefault="00716D30" w:rsidP="00490A2F">
      <w:pPr>
        <w:jc w:val="center"/>
        <w:rPr>
          <w:b/>
          <w:bCs/>
          <w:color w:val="44546A" w:themeColor="text2"/>
          <w:sz w:val="36"/>
          <w:szCs w:val="36"/>
        </w:rPr>
      </w:pPr>
      <w:r>
        <w:rPr>
          <w:b/>
          <w:bCs/>
          <w:color w:val="44546A" w:themeColor="text2"/>
          <w:sz w:val="36"/>
          <w:szCs w:val="36"/>
        </w:rPr>
        <w:t>Instrumento de medición sumativa</w:t>
      </w:r>
      <w:r w:rsidR="00490A2F" w:rsidRPr="009547D8">
        <w:rPr>
          <w:b/>
          <w:bCs/>
          <w:color w:val="44546A" w:themeColor="text2"/>
          <w:sz w:val="36"/>
          <w:szCs w:val="36"/>
        </w:rPr>
        <w:t xml:space="preserve"> de Matemática</w:t>
      </w:r>
    </w:p>
    <w:p w14:paraId="00461463" w14:textId="77777777" w:rsidR="00F61128" w:rsidRDefault="00490A2F" w:rsidP="00490A2F">
      <w:pPr>
        <w:jc w:val="center"/>
        <w:rPr>
          <w:b/>
          <w:bCs/>
          <w:color w:val="44546A" w:themeColor="text2"/>
          <w:sz w:val="28"/>
          <w:szCs w:val="28"/>
        </w:rPr>
      </w:pPr>
      <w:r w:rsidRPr="009547D8">
        <w:rPr>
          <w:b/>
          <w:bCs/>
          <w:color w:val="44546A" w:themeColor="text2"/>
          <w:sz w:val="36"/>
          <w:szCs w:val="36"/>
        </w:rPr>
        <w:t>I</w:t>
      </w:r>
      <w:r w:rsidR="00FD5D21">
        <w:rPr>
          <w:b/>
          <w:bCs/>
          <w:color w:val="44546A" w:themeColor="text2"/>
          <w:sz w:val="36"/>
          <w:szCs w:val="36"/>
        </w:rPr>
        <w:t>I</w:t>
      </w:r>
      <w:r w:rsidRPr="009547D8">
        <w:rPr>
          <w:b/>
          <w:bCs/>
          <w:color w:val="44546A" w:themeColor="text2"/>
          <w:sz w:val="36"/>
          <w:szCs w:val="36"/>
        </w:rPr>
        <w:t xml:space="preserve"> Periodo Lectivo 2020</w:t>
      </w:r>
    </w:p>
    <w:p w14:paraId="794AB232" w14:textId="4588B38C" w:rsidR="00490A2F" w:rsidRPr="00A61D2D" w:rsidRDefault="00F61128" w:rsidP="00490A2F">
      <w:pPr>
        <w:jc w:val="center"/>
        <w:rPr>
          <w:b/>
          <w:bCs/>
          <w:color w:val="2F5496" w:themeColor="accent1" w:themeShade="BF"/>
          <w:sz w:val="36"/>
          <w:szCs w:val="36"/>
        </w:rPr>
      </w:pPr>
      <w:r w:rsidRPr="00A61D2D">
        <w:rPr>
          <w:b/>
          <w:bCs/>
          <w:color w:val="2F5496" w:themeColor="accent1" w:themeShade="BF"/>
          <w:sz w:val="28"/>
          <w:szCs w:val="28"/>
        </w:rPr>
        <w:t xml:space="preserve">(Plantilla para </w:t>
      </w:r>
      <w:r w:rsidR="00F33357" w:rsidRPr="00A61D2D">
        <w:rPr>
          <w:b/>
          <w:bCs/>
          <w:color w:val="2F5496" w:themeColor="accent1" w:themeShade="BF"/>
          <w:sz w:val="28"/>
          <w:szCs w:val="28"/>
        </w:rPr>
        <w:t xml:space="preserve">uso de la </w:t>
      </w:r>
      <w:r w:rsidRPr="00A61D2D">
        <w:rPr>
          <w:b/>
          <w:bCs/>
          <w:color w:val="2F5496" w:themeColor="accent1" w:themeShade="BF"/>
          <w:sz w:val="28"/>
          <w:szCs w:val="28"/>
        </w:rPr>
        <w:t xml:space="preserve">persona </w:t>
      </w:r>
      <w:r w:rsidR="00C024FF">
        <w:rPr>
          <w:b/>
          <w:bCs/>
          <w:color w:val="2F5496" w:themeColor="accent1" w:themeShade="BF"/>
          <w:sz w:val="28"/>
          <w:szCs w:val="28"/>
        </w:rPr>
        <w:t>docente</w:t>
      </w:r>
      <w:r w:rsidRPr="00A61D2D">
        <w:rPr>
          <w:b/>
          <w:bCs/>
          <w:color w:val="2F5496" w:themeColor="accent1" w:themeShade="BF"/>
          <w:sz w:val="28"/>
          <w:szCs w:val="28"/>
        </w:rPr>
        <w:t>)</w:t>
      </w:r>
      <w:r w:rsidR="004C75DB" w:rsidRPr="00A61D2D">
        <w:rPr>
          <w:b/>
          <w:bCs/>
          <w:color w:val="2F5496" w:themeColor="accent1" w:themeShade="BF"/>
          <w:sz w:val="36"/>
          <w:szCs w:val="36"/>
        </w:rPr>
        <w:t xml:space="preserve"> </w:t>
      </w:r>
    </w:p>
    <w:tbl>
      <w:tblPr>
        <w:tblStyle w:val="Tabladelista2-nfasis1"/>
        <w:tblW w:w="10008" w:type="dxa"/>
        <w:tblLook w:val="04A0" w:firstRow="1" w:lastRow="0" w:firstColumn="1" w:lastColumn="0" w:noHBand="0" w:noVBand="1"/>
      </w:tblPr>
      <w:tblGrid>
        <w:gridCol w:w="2502"/>
        <w:gridCol w:w="2502"/>
        <w:gridCol w:w="5004"/>
      </w:tblGrid>
      <w:tr w:rsidR="001B6A82" w:rsidRPr="009A3359" w14:paraId="7B874774" w14:textId="77777777" w:rsidTr="001A0312">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008" w:type="dxa"/>
            <w:gridSpan w:val="3"/>
          </w:tcPr>
          <w:p w14:paraId="0C462F0A" w14:textId="66E45570" w:rsidR="001B6A82" w:rsidRPr="009A3359" w:rsidRDefault="00B6374C" w:rsidP="009A3359">
            <w:pPr>
              <w:spacing w:after="160" w:line="259" w:lineRule="auto"/>
              <w:rPr>
                <w:color w:val="44546A" w:themeColor="text2"/>
                <w:sz w:val="32"/>
                <w:szCs w:val="32"/>
              </w:rPr>
            </w:pPr>
            <w:r w:rsidRPr="009A3359">
              <w:rPr>
                <w:color w:val="44546A" w:themeColor="text2"/>
                <w:sz w:val="32"/>
                <w:szCs w:val="32"/>
              </w:rPr>
              <w:t>I Parte:  Aspectos administrativos</w:t>
            </w:r>
          </w:p>
        </w:tc>
      </w:tr>
      <w:tr w:rsidR="00005509" w:rsidRPr="009547D8" w14:paraId="2885DEFC" w14:textId="77777777" w:rsidTr="00490A2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008" w:type="dxa"/>
            <w:gridSpan w:val="3"/>
          </w:tcPr>
          <w:p w14:paraId="0E889341" w14:textId="16C43EFE" w:rsidR="00005509" w:rsidRPr="009547D8" w:rsidRDefault="00005509" w:rsidP="00915DCA">
            <w:pPr>
              <w:spacing w:line="480" w:lineRule="auto"/>
              <w:rPr>
                <w:sz w:val="24"/>
                <w:szCs w:val="24"/>
              </w:rPr>
            </w:pPr>
            <w:r w:rsidRPr="009547D8">
              <w:rPr>
                <w:sz w:val="24"/>
                <w:szCs w:val="24"/>
              </w:rPr>
              <w:t xml:space="preserve">Nombre del centro educativo: </w:t>
            </w:r>
          </w:p>
        </w:tc>
      </w:tr>
      <w:tr w:rsidR="00005509" w:rsidRPr="009547D8" w14:paraId="0FFE3EB5" w14:textId="77777777" w:rsidTr="00490A2F">
        <w:trPr>
          <w:trHeight w:val="257"/>
        </w:trPr>
        <w:tc>
          <w:tcPr>
            <w:cnfStyle w:val="001000000000" w:firstRow="0" w:lastRow="0" w:firstColumn="1" w:lastColumn="0" w:oddVBand="0" w:evenVBand="0" w:oddHBand="0" w:evenHBand="0" w:firstRowFirstColumn="0" w:firstRowLastColumn="0" w:lastRowFirstColumn="0" w:lastRowLastColumn="0"/>
            <w:tcW w:w="5004" w:type="dxa"/>
            <w:gridSpan w:val="2"/>
          </w:tcPr>
          <w:p w14:paraId="32C83021" w14:textId="68840BD5" w:rsidR="00005509" w:rsidRPr="009547D8" w:rsidRDefault="00005509" w:rsidP="00915DCA">
            <w:pPr>
              <w:spacing w:line="480" w:lineRule="auto"/>
              <w:rPr>
                <w:sz w:val="24"/>
                <w:szCs w:val="24"/>
              </w:rPr>
            </w:pPr>
            <w:r w:rsidRPr="009547D8">
              <w:rPr>
                <w:sz w:val="24"/>
                <w:szCs w:val="24"/>
              </w:rPr>
              <w:t>Asignatura:  Matemática</w:t>
            </w:r>
          </w:p>
        </w:tc>
        <w:tc>
          <w:tcPr>
            <w:tcW w:w="5004" w:type="dxa"/>
          </w:tcPr>
          <w:p w14:paraId="44EB3FE0" w14:textId="484ED20E" w:rsidR="00005509" w:rsidRPr="009547D8" w:rsidRDefault="00005509">
            <w:pPr>
              <w:cnfStyle w:val="000000000000" w:firstRow="0" w:lastRow="0" w:firstColumn="0" w:lastColumn="0" w:oddVBand="0" w:evenVBand="0" w:oddHBand="0" w:evenHBand="0" w:firstRowFirstColumn="0" w:firstRowLastColumn="0" w:lastRowFirstColumn="0" w:lastRowLastColumn="0"/>
              <w:rPr>
                <w:b/>
                <w:bCs/>
                <w:sz w:val="24"/>
                <w:szCs w:val="24"/>
              </w:rPr>
            </w:pPr>
            <w:r w:rsidRPr="009547D8">
              <w:rPr>
                <w:b/>
                <w:bCs/>
                <w:sz w:val="24"/>
                <w:szCs w:val="24"/>
              </w:rPr>
              <w:t xml:space="preserve">Nivel:  </w:t>
            </w:r>
          </w:p>
        </w:tc>
      </w:tr>
      <w:tr w:rsidR="00FD5D21" w:rsidRPr="009547D8" w14:paraId="744DF82A" w14:textId="77777777" w:rsidTr="00490A2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04" w:type="dxa"/>
            <w:gridSpan w:val="2"/>
          </w:tcPr>
          <w:p w14:paraId="6D4E967F" w14:textId="05FC332A" w:rsidR="00FD5D21" w:rsidRPr="009547D8" w:rsidRDefault="00FD5D21" w:rsidP="00915DCA">
            <w:pPr>
              <w:spacing w:line="480" w:lineRule="auto"/>
              <w:rPr>
                <w:sz w:val="24"/>
                <w:szCs w:val="24"/>
              </w:rPr>
            </w:pPr>
            <w:r w:rsidRPr="009547D8">
              <w:rPr>
                <w:sz w:val="24"/>
                <w:szCs w:val="24"/>
              </w:rPr>
              <w:t xml:space="preserve">Nombre de la persona </w:t>
            </w:r>
            <w:r>
              <w:rPr>
                <w:sz w:val="24"/>
                <w:szCs w:val="24"/>
              </w:rPr>
              <w:t>estudiante</w:t>
            </w:r>
            <w:r w:rsidRPr="009547D8">
              <w:rPr>
                <w:sz w:val="24"/>
                <w:szCs w:val="24"/>
              </w:rPr>
              <w:t>:</w:t>
            </w:r>
          </w:p>
        </w:tc>
        <w:tc>
          <w:tcPr>
            <w:tcW w:w="5004" w:type="dxa"/>
          </w:tcPr>
          <w:p w14:paraId="7AF06B36" w14:textId="77777777" w:rsidR="00FD5D21" w:rsidRPr="009547D8" w:rsidRDefault="00FD5D21">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005509" w:rsidRPr="009547D8" w14:paraId="33DFE0B4" w14:textId="77777777" w:rsidTr="00490A2F">
        <w:trPr>
          <w:trHeight w:val="267"/>
        </w:trPr>
        <w:tc>
          <w:tcPr>
            <w:cnfStyle w:val="001000000000" w:firstRow="0" w:lastRow="0" w:firstColumn="1" w:lastColumn="0" w:oddVBand="0" w:evenVBand="0" w:oddHBand="0" w:evenHBand="0" w:firstRowFirstColumn="0" w:firstRowLastColumn="0" w:lastRowFirstColumn="0" w:lastRowLastColumn="0"/>
            <w:tcW w:w="10008" w:type="dxa"/>
            <w:gridSpan w:val="3"/>
          </w:tcPr>
          <w:p w14:paraId="6757F1B0" w14:textId="0A64821C" w:rsidR="00005509" w:rsidRPr="009547D8" w:rsidRDefault="00005509" w:rsidP="00915DCA">
            <w:pPr>
              <w:spacing w:line="480" w:lineRule="auto"/>
              <w:rPr>
                <w:b w:val="0"/>
                <w:bCs w:val="0"/>
                <w:sz w:val="24"/>
                <w:szCs w:val="24"/>
              </w:rPr>
            </w:pPr>
            <w:r w:rsidRPr="009547D8">
              <w:rPr>
                <w:sz w:val="24"/>
                <w:szCs w:val="24"/>
              </w:rPr>
              <w:t>Nombre de la persona docente:</w:t>
            </w:r>
            <w:r w:rsidR="00B6374C" w:rsidRPr="009547D8">
              <w:rPr>
                <w:sz w:val="24"/>
                <w:szCs w:val="24"/>
              </w:rPr>
              <w:t xml:space="preserve"> </w:t>
            </w:r>
          </w:p>
        </w:tc>
      </w:tr>
      <w:tr w:rsidR="00B6374C" w:rsidRPr="009547D8" w14:paraId="6BA6E4FE" w14:textId="77777777" w:rsidTr="00490A2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004" w:type="dxa"/>
            <w:gridSpan w:val="2"/>
          </w:tcPr>
          <w:p w14:paraId="7CFA0E27" w14:textId="72B122DE" w:rsidR="00B6374C" w:rsidRPr="009547D8" w:rsidRDefault="00B6374C" w:rsidP="00915DCA">
            <w:pPr>
              <w:spacing w:line="480" w:lineRule="auto"/>
              <w:rPr>
                <w:b w:val="0"/>
                <w:bCs w:val="0"/>
                <w:sz w:val="24"/>
                <w:szCs w:val="24"/>
              </w:rPr>
            </w:pPr>
            <w:r w:rsidRPr="009547D8">
              <w:rPr>
                <w:sz w:val="24"/>
                <w:szCs w:val="24"/>
              </w:rPr>
              <w:t>Fecha de entrega</w:t>
            </w:r>
            <w:r w:rsidRPr="009547D8">
              <w:rPr>
                <w:b w:val="0"/>
                <w:bCs w:val="0"/>
                <w:sz w:val="24"/>
                <w:szCs w:val="24"/>
              </w:rPr>
              <w:t xml:space="preserve">:  </w:t>
            </w:r>
          </w:p>
        </w:tc>
        <w:tc>
          <w:tcPr>
            <w:tcW w:w="5004" w:type="dxa"/>
          </w:tcPr>
          <w:p w14:paraId="464BF947" w14:textId="5AE5693E" w:rsidR="00B6374C" w:rsidRPr="009547D8" w:rsidRDefault="00B6374C">
            <w:pPr>
              <w:cnfStyle w:val="000000100000" w:firstRow="0" w:lastRow="0" w:firstColumn="0" w:lastColumn="0" w:oddVBand="0" w:evenVBand="0" w:oddHBand="1" w:evenHBand="0" w:firstRowFirstColumn="0" w:firstRowLastColumn="0" w:lastRowFirstColumn="0" w:lastRowLastColumn="0"/>
              <w:rPr>
                <w:sz w:val="24"/>
                <w:szCs w:val="24"/>
              </w:rPr>
            </w:pPr>
            <w:r w:rsidRPr="009547D8">
              <w:rPr>
                <w:b/>
                <w:bCs/>
                <w:sz w:val="24"/>
                <w:szCs w:val="24"/>
              </w:rPr>
              <w:t>Fecha de devolución</w:t>
            </w:r>
            <w:r w:rsidRPr="009547D8">
              <w:rPr>
                <w:sz w:val="24"/>
                <w:szCs w:val="24"/>
              </w:rPr>
              <w:t>:</w:t>
            </w:r>
          </w:p>
        </w:tc>
      </w:tr>
      <w:tr w:rsidR="007B7932" w:rsidRPr="006A249D" w14:paraId="2178F828" w14:textId="77777777" w:rsidTr="0057365B">
        <w:trPr>
          <w:trHeight w:val="267"/>
        </w:trPr>
        <w:tc>
          <w:tcPr>
            <w:cnfStyle w:val="001000000000" w:firstRow="0" w:lastRow="0" w:firstColumn="1" w:lastColumn="0" w:oddVBand="0" w:evenVBand="0" w:oddHBand="0" w:evenHBand="0" w:firstRowFirstColumn="0" w:firstRowLastColumn="0" w:lastRowFirstColumn="0" w:lastRowLastColumn="0"/>
            <w:tcW w:w="2502" w:type="dxa"/>
          </w:tcPr>
          <w:p w14:paraId="03E03D7F" w14:textId="34FC07F9" w:rsidR="007B7932" w:rsidRPr="007B7932" w:rsidRDefault="007B7932" w:rsidP="007B7932">
            <w:pPr>
              <w:jc w:val="both"/>
              <w:rPr>
                <w:color w:val="C45911" w:themeColor="accent2" w:themeShade="BF"/>
                <w:sz w:val="24"/>
                <w:szCs w:val="24"/>
              </w:rPr>
            </w:pPr>
            <w:r w:rsidRPr="006A249D">
              <w:rPr>
                <w:sz w:val="24"/>
                <w:szCs w:val="24"/>
              </w:rPr>
              <w:t xml:space="preserve">Puntaje total:  </w:t>
            </w:r>
          </w:p>
        </w:tc>
        <w:tc>
          <w:tcPr>
            <w:tcW w:w="2502" w:type="dxa"/>
          </w:tcPr>
          <w:p w14:paraId="4CA3D567" w14:textId="05C6175E" w:rsidR="007B7932" w:rsidRPr="006A249D" w:rsidRDefault="007B7932">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Puntaje obtenido</w:t>
            </w:r>
            <w:r w:rsidRPr="006A249D">
              <w:rPr>
                <w:b/>
                <w:bCs/>
                <w:sz w:val="24"/>
                <w:szCs w:val="24"/>
              </w:rPr>
              <w:t>:</w:t>
            </w:r>
          </w:p>
        </w:tc>
        <w:tc>
          <w:tcPr>
            <w:tcW w:w="5004" w:type="dxa"/>
          </w:tcPr>
          <w:p w14:paraId="264789AA" w14:textId="0D23C171" w:rsidR="007B7932" w:rsidRPr="006A249D" w:rsidRDefault="007B7932" w:rsidP="007B7932">
            <w:pPr>
              <w:cnfStyle w:val="000000000000" w:firstRow="0" w:lastRow="0" w:firstColumn="0" w:lastColumn="0" w:oddVBand="0" w:evenVBand="0" w:oddHBand="0" w:evenHBand="0" w:firstRowFirstColumn="0" w:firstRowLastColumn="0" w:lastRowFirstColumn="0" w:lastRowLastColumn="0"/>
              <w:rPr>
                <w:b/>
                <w:bCs/>
                <w:sz w:val="24"/>
                <w:szCs w:val="24"/>
              </w:rPr>
            </w:pPr>
            <w:r w:rsidRPr="006A249D">
              <w:rPr>
                <w:b/>
                <w:bCs/>
                <w:sz w:val="24"/>
                <w:szCs w:val="24"/>
              </w:rPr>
              <w:t>Valor % obtenido</w:t>
            </w:r>
            <w:r>
              <w:rPr>
                <w:b/>
                <w:bCs/>
                <w:sz w:val="24"/>
                <w:szCs w:val="24"/>
              </w:rPr>
              <w:t xml:space="preserve"> del 45%:</w:t>
            </w:r>
          </w:p>
        </w:tc>
      </w:tr>
    </w:tbl>
    <w:p w14:paraId="0F8EFA95" w14:textId="77777777" w:rsidR="007B7932" w:rsidRDefault="007B7932">
      <w:pPr>
        <w:rPr>
          <w:b/>
          <w:bCs/>
          <w:color w:val="44546A" w:themeColor="text2"/>
          <w:sz w:val="32"/>
          <w:szCs w:val="32"/>
        </w:rPr>
      </w:pPr>
    </w:p>
    <w:p w14:paraId="0E8FEDE6" w14:textId="2FC0B93C" w:rsidR="00B6374C" w:rsidRPr="009547D8" w:rsidRDefault="00B6374C">
      <w:pPr>
        <w:rPr>
          <w:b/>
          <w:bCs/>
          <w:color w:val="44546A" w:themeColor="text2"/>
          <w:sz w:val="32"/>
          <w:szCs w:val="32"/>
        </w:rPr>
      </w:pPr>
      <w:r w:rsidRPr="009547D8">
        <w:rPr>
          <w:b/>
          <w:bCs/>
          <w:color w:val="44546A" w:themeColor="text2"/>
          <w:sz w:val="32"/>
          <w:szCs w:val="32"/>
        </w:rPr>
        <w:t>II Parte:  Aspectos técnicos</w:t>
      </w:r>
    </w:p>
    <w:p w14:paraId="59D8659F" w14:textId="64BF428B" w:rsidR="0009376A" w:rsidRPr="009547D8" w:rsidRDefault="00442DBE" w:rsidP="00915DCA">
      <w:pPr>
        <w:spacing w:line="276" w:lineRule="auto"/>
        <w:jc w:val="both"/>
        <w:rPr>
          <w:color w:val="000000" w:themeColor="text1"/>
          <w:sz w:val="24"/>
          <w:szCs w:val="24"/>
        </w:rPr>
      </w:pPr>
      <w:r w:rsidRPr="003F60B2">
        <w:rPr>
          <w:rStyle w:val="Ttulo1Car"/>
          <w:b/>
          <w:bCs/>
        </w:rPr>
        <w:t>Indicaciones generales</w:t>
      </w:r>
      <w:r w:rsidRPr="00442DBE">
        <w:rPr>
          <w:b/>
          <w:bCs/>
          <w:color w:val="000000" w:themeColor="text1"/>
          <w:sz w:val="28"/>
          <w:szCs w:val="28"/>
        </w:rPr>
        <w:t>.</w:t>
      </w:r>
      <w:r>
        <w:rPr>
          <w:color w:val="000000" w:themeColor="text1"/>
          <w:sz w:val="24"/>
          <w:szCs w:val="24"/>
        </w:rPr>
        <w:t xml:space="preserve">  </w:t>
      </w:r>
      <w:r w:rsidR="00B6374C" w:rsidRPr="009547D8">
        <w:rPr>
          <w:color w:val="000000" w:themeColor="text1"/>
          <w:sz w:val="24"/>
          <w:szCs w:val="24"/>
        </w:rPr>
        <w:t xml:space="preserve">A </w:t>
      </w:r>
      <w:r w:rsidR="008E0978" w:rsidRPr="009547D8">
        <w:rPr>
          <w:color w:val="000000" w:themeColor="text1"/>
          <w:sz w:val="24"/>
          <w:szCs w:val="24"/>
        </w:rPr>
        <w:t>continuación,</w:t>
      </w:r>
      <w:r w:rsidR="00B6374C" w:rsidRPr="009547D8">
        <w:rPr>
          <w:color w:val="000000" w:themeColor="text1"/>
          <w:sz w:val="24"/>
          <w:szCs w:val="24"/>
        </w:rPr>
        <w:t xml:space="preserve"> se presentan </w:t>
      </w:r>
      <w:r w:rsidR="0024094E" w:rsidRPr="009547D8">
        <w:rPr>
          <w:b/>
          <w:bCs/>
          <w:color w:val="833C0B" w:themeColor="accent2" w:themeShade="80"/>
          <w:sz w:val="24"/>
          <w:szCs w:val="24"/>
        </w:rPr>
        <w:t>n</w:t>
      </w:r>
      <w:r w:rsidR="001E2BE8" w:rsidRPr="009547D8">
        <w:rPr>
          <w:b/>
          <w:bCs/>
          <w:color w:val="833C0B" w:themeColor="accent2" w:themeShade="80"/>
          <w:sz w:val="24"/>
          <w:szCs w:val="24"/>
        </w:rPr>
        <w:t xml:space="preserve"> </w:t>
      </w:r>
      <w:r w:rsidR="00B6374C" w:rsidRPr="009547D8">
        <w:rPr>
          <w:b/>
          <w:bCs/>
          <w:color w:val="833C0B" w:themeColor="accent2" w:themeShade="80"/>
          <w:sz w:val="24"/>
          <w:szCs w:val="24"/>
        </w:rPr>
        <w:t xml:space="preserve">ejercicios y </w:t>
      </w:r>
      <w:r w:rsidR="00F3505C" w:rsidRPr="009547D8">
        <w:rPr>
          <w:b/>
          <w:bCs/>
          <w:color w:val="833C0B" w:themeColor="accent2" w:themeShade="80"/>
          <w:sz w:val="24"/>
          <w:szCs w:val="24"/>
        </w:rPr>
        <w:t>m</w:t>
      </w:r>
      <w:r w:rsidR="001E2BE8" w:rsidRPr="009547D8">
        <w:rPr>
          <w:b/>
          <w:bCs/>
          <w:color w:val="833C0B" w:themeColor="accent2" w:themeShade="80"/>
          <w:sz w:val="24"/>
          <w:szCs w:val="24"/>
        </w:rPr>
        <w:t xml:space="preserve"> problema</w:t>
      </w:r>
      <w:r w:rsidR="0024094E" w:rsidRPr="009547D8">
        <w:rPr>
          <w:b/>
          <w:bCs/>
          <w:color w:val="833C0B" w:themeColor="accent2" w:themeShade="80"/>
          <w:sz w:val="24"/>
          <w:szCs w:val="24"/>
        </w:rPr>
        <w:t xml:space="preserve">s </w:t>
      </w:r>
      <w:r w:rsidR="0024094E" w:rsidRPr="009547D8">
        <w:rPr>
          <w:sz w:val="24"/>
          <w:szCs w:val="24"/>
          <w:highlight w:val="cyan"/>
        </w:rPr>
        <w:t>(se incluye la cantidad según lo considere cada persona docente, es una decisión que debe tomar)</w:t>
      </w:r>
      <w:r w:rsidR="001E2BE8" w:rsidRPr="009547D8">
        <w:rPr>
          <w:sz w:val="24"/>
          <w:szCs w:val="24"/>
        </w:rPr>
        <w:t xml:space="preserve">, </w:t>
      </w:r>
      <w:r w:rsidR="000D2648">
        <w:rPr>
          <w:sz w:val="24"/>
          <w:szCs w:val="24"/>
        </w:rPr>
        <w:t xml:space="preserve">referentes a </w:t>
      </w:r>
      <w:r w:rsidR="008E0978" w:rsidRPr="009547D8">
        <w:rPr>
          <w:color w:val="000000" w:themeColor="text1"/>
          <w:sz w:val="24"/>
          <w:szCs w:val="24"/>
        </w:rPr>
        <w:t xml:space="preserve">aprendizajes </w:t>
      </w:r>
      <w:r w:rsidR="001E2BE8" w:rsidRPr="009547D8">
        <w:rPr>
          <w:color w:val="000000" w:themeColor="text1"/>
          <w:sz w:val="24"/>
          <w:szCs w:val="24"/>
        </w:rPr>
        <w:t>matemáticos desarrollados en las Guías de Trabajo Autónomo</w:t>
      </w:r>
      <w:r w:rsidR="00345F18" w:rsidRPr="009547D8">
        <w:rPr>
          <w:color w:val="000000" w:themeColor="text1"/>
          <w:sz w:val="24"/>
          <w:szCs w:val="24"/>
        </w:rPr>
        <w:t xml:space="preserve"> estudiadas en el presente periodo lectivo</w:t>
      </w:r>
      <w:r w:rsidR="001E2BE8" w:rsidRPr="009547D8">
        <w:rPr>
          <w:color w:val="000000" w:themeColor="text1"/>
          <w:sz w:val="24"/>
          <w:szCs w:val="24"/>
        </w:rPr>
        <w:t xml:space="preserve">.  </w:t>
      </w:r>
    </w:p>
    <w:p w14:paraId="5339D824" w14:textId="00634F42" w:rsidR="00A75A5C" w:rsidRPr="009547D8" w:rsidRDefault="00A75A5C" w:rsidP="00915DCA">
      <w:pPr>
        <w:spacing w:line="276" w:lineRule="auto"/>
        <w:jc w:val="both"/>
        <w:rPr>
          <w:color w:val="000000" w:themeColor="text1"/>
          <w:sz w:val="24"/>
          <w:szCs w:val="24"/>
          <w:lang w:val="es-MX"/>
        </w:rPr>
      </w:pPr>
      <w:r w:rsidRPr="009547D8">
        <w:rPr>
          <w:color w:val="000000" w:themeColor="text1"/>
          <w:sz w:val="24"/>
          <w:szCs w:val="24"/>
          <w:lang w:val="es-MX"/>
        </w:rPr>
        <w:t>Respetuosamente se solicita tener presente lo que a continuación se detalla:</w:t>
      </w:r>
    </w:p>
    <w:p w14:paraId="781F7409" w14:textId="1A3018CB" w:rsidR="00A75A5C" w:rsidRDefault="00A75A5C" w:rsidP="000D2648">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Se va a considerar como </w:t>
      </w:r>
      <w:r w:rsidRPr="009547D8">
        <w:rPr>
          <w:b/>
          <w:bCs/>
          <w:color w:val="000000" w:themeColor="text1"/>
          <w:sz w:val="24"/>
          <w:szCs w:val="24"/>
        </w:rPr>
        <w:t>procedimiento</w:t>
      </w:r>
      <w:r w:rsidRPr="009547D8">
        <w:rPr>
          <w:color w:val="000000" w:themeColor="text1"/>
          <w:sz w:val="24"/>
          <w:szCs w:val="24"/>
        </w:rPr>
        <w:t xml:space="preserve"> “</w:t>
      </w:r>
      <w:r w:rsidRPr="009547D8">
        <w:rPr>
          <w:b/>
          <w:bCs/>
          <w:color w:val="000000" w:themeColor="text1"/>
          <w:sz w:val="24"/>
          <w:szCs w:val="24"/>
        </w:rPr>
        <w:t>el uso de las operaciones básicas, cálculos matemáticos, aplicación de propiedades, dibujo de figuras geométricas</w:t>
      </w:r>
      <w:r w:rsidR="00734A00">
        <w:rPr>
          <w:b/>
          <w:bCs/>
          <w:color w:val="000000" w:themeColor="text1"/>
          <w:sz w:val="24"/>
          <w:szCs w:val="24"/>
        </w:rPr>
        <w:t>, relaciones</w:t>
      </w:r>
      <w:r w:rsidRPr="009547D8">
        <w:rPr>
          <w:b/>
          <w:bCs/>
          <w:color w:val="000000" w:themeColor="text1"/>
          <w:sz w:val="24"/>
          <w:szCs w:val="24"/>
        </w:rPr>
        <w:t xml:space="preserve"> u otro</w:t>
      </w:r>
      <w:r w:rsidR="0020744A">
        <w:rPr>
          <w:b/>
          <w:bCs/>
          <w:color w:val="000000" w:themeColor="text1"/>
          <w:sz w:val="24"/>
          <w:szCs w:val="24"/>
        </w:rPr>
        <w:t>s</w:t>
      </w:r>
      <w:r w:rsidRPr="009547D8">
        <w:rPr>
          <w:b/>
          <w:bCs/>
          <w:color w:val="000000" w:themeColor="text1"/>
          <w:sz w:val="24"/>
          <w:szCs w:val="24"/>
        </w:rPr>
        <w:t xml:space="preserve"> que permita</w:t>
      </w:r>
      <w:r w:rsidR="0020744A">
        <w:rPr>
          <w:b/>
          <w:bCs/>
          <w:color w:val="000000" w:themeColor="text1"/>
          <w:sz w:val="24"/>
          <w:szCs w:val="24"/>
        </w:rPr>
        <w:t>n</w:t>
      </w:r>
      <w:r w:rsidRPr="009547D8">
        <w:rPr>
          <w:b/>
          <w:bCs/>
          <w:color w:val="000000" w:themeColor="text1"/>
          <w:sz w:val="24"/>
          <w:szCs w:val="24"/>
        </w:rPr>
        <w:t xml:space="preserve"> evidenciar el camino utilizado por la persona estudiante para obtener la respuesta, según lo que se solicita</w:t>
      </w:r>
      <w:r w:rsidRPr="009547D8">
        <w:rPr>
          <w:color w:val="000000" w:themeColor="text1"/>
          <w:sz w:val="24"/>
          <w:szCs w:val="24"/>
        </w:rPr>
        <w:t xml:space="preserve">”.  </w:t>
      </w:r>
    </w:p>
    <w:p w14:paraId="412E4EDC" w14:textId="77777777" w:rsidR="000D2648" w:rsidRPr="000D2648" w:rsidRDefault="000D2648" w:rsidP="000D2648">
      <w:pPr>
        <w:pStyle w:val="Prrafodelista"/>
        <w:spacing w:line="276" w:lineRule="auto"/>
        <w:ind w:left="360"/>
        <w:jc w:val="both"/>
        <w:rPr>
          <w:color w:val="000000" w:themeColor="text1"/>
          <w:sz w:val="24"/>
          <w:szCs w:val="24"/>
        </w:rPr>
      </w:pPr>
    </w:p>
    <w:p w14:paraId="6A5A21B2" w14:textId="7A0DC1C4" w:rsidR="0009376A" w:rsidRPr="009547D8" w:rsidRDefault="00A75A5C" w:rsidP="00915DCA">
      <w:pPr>
        <w:pStyle w:val="Prrafodelista"/>
        <w:numPr>
          <w:ilvl w:val="0"/>
          <w:numId w:val="9"/>
        </w:numPr>
        <w:spacing w:line="276" w:lineRule="auto"/>
        <w:jc w:val="both"/>
        <w:rPr>
          <w:color w:val="000000" w:themeColor="text1"/>
          <w:sz w:val="24"/>
          <w:szCs w:val="24"/>
        </w:rPr>
      </w:pPr>
      <w:r w:rsidRPr="009547D8">
        <w:rPr>
          <w:b/>
          <w:bCs/>
          <w:color w:val="000000" w:themeColor="text1"/>
          <w:sz w:val="24"/>
          <w:szCs w:val="24"/>
        </w:rPr>
        <w:t>C</w:t>
      </w:r>
      <w:r w:rsidR="0009376A" w:rsidRPr="009547D8">
        <w:rPr>
          <w:b/>
          <w:bCs/>
          <w:color w:val="000000" w:themeColor="text1"/>
          <w:sz w:val="24"/>
          <w:szCs w:val="24"/>
        </w:rPr>
        <w:t xml:space="preserve">ada </w:t>
      </w:r>
      <w:r w:rsidR="0009376A" w:rsidRPr="009547D8">
        <w:rPr>
          <w:color w:val="000000" w:themeColor="text1"/>
          <w:sz w:val="24"/>
          <w:szCs w:val="24"/>
        </w:rPr>
        <w:t>respuesta obtenida</w:t>
      </w:r>
      <w:r w:rsidR="008455FD" w:rsidRPr="009547D8">
        <w:rPr>
          <w:color w:val="000000" w:themeColor="text1"/>
          <w:sz w:val="24"/>
          <w:szCs w:val="24"/>
        </w:rPr>
        <w:t xml:space="preserve"> en los diferentes ejercicios y problemas</w:t>
      </w:r>
      <w:r w:rsidRPr="009547D8">
        <w:rPr>
          <w:color w:val="000000" w:themeColor="text1"/>
          <w:sz w:val="24"/>
          <w:szCs w:val="24"/>
        </w:rPr>
        <w:t xml:space="preserve">, debe ser encerrada </w:t>
      </w:r>
      <w:r w:rsidR="0009376A" w:rsidRPr="009547D8">
        <w:rPr>
          <w:color w:val="000000" w:themeColor="text1"/>
          <w:sz w:val="24"/>
          <w:szCs w:val="24"/>
        </w:rPr>
        <w:t>en</w:t>
      </w:r>
      <w:r w:rsidRPr="009547D8">
        <w:rPr>
          <w:color w:val="000000" w:themeColor="text1"/>
          <w:sz w:val="24"/>
          <w:szCs w:val="24"/>
        </w:rPr>
        <w:t xml:space="preserve"> un </w:t>
      </w:r>
      <w:r w:rsidR="0009376A" w:rsidRPr="009547D8">
        <w:rPr>
          <w:color w:val="000000" w:themeColor="text1"/>
          <w:sz w:val="24"/>
          <w:szCs w:val="24"/>
        </w:rPr>
        <w:t>rectángulo</w:t>
      </w:r>
      <w:r w:rsidRPr="009547D8">
        <w:rPr>
          <w:color w:val="000000" w:themeColor="text1"/>
          <w:sz w:val="24"/>
          <w:szCs w:val="24"/>
        </w:rPr>
        <w:t>, para identificarla(s) del resto del procedimiento.  P</w:t>
      </w:r>
      <w:r w:rsidR="0009376A" w:rsidRPr="009547D8">
        <w:rPr>
          <w:color w:val="000000" w:themeColor="text1"/>
          <w:sz w:val="24"/>
          <w:szCs w:val="24"/>
        </w:rPr>
        <w:t xml:space="preserve">osteriormente debe </w:t>
      </w:r>
      <w:r w:rsidR="00B21DC0">
        <w:rPr>
          <w:color w:val="000000" w:themeColor="text1"/>
          <w:sz w:val="24"/>
          <w:szCs w:val="24"/>
        </w:rPr>
        <w:t>brindar la</w:t>
      </w:r>
      <w:r w:rsidR="0009376A" w:rsidRPr="009547D8">
        <w:rPr>
          <w:color w:val="000000" w:themeColor="text1"/>
          <w:sz w:val="24"/>
          <w:szCs w:val="24"/>
        </w:rPr>
        <w:t xml:space="preserve"> respuesta</w:t>
      </w:r>
      <w:r w:rsidR="00B21DC0">
        <w:rPr>
          <w:color w:val="000000" w:themeColor="text1"/>
          <w:sz w:val="24"/>
          <w:szCs w:val="24"/>
        </w:rPr>
        <w:t>, en función de lo que trata (</w:t>
      </w:r>
      <w:r w:rsidR="0030790D">
        <w:rPr>
          <w:color w:val="000000" w:themeColor="text1"/>
          <w:sz w:val="24"/>
          <w:szCs w:val="24"/>
        </w:rPr>
        <w:t>conte</w:t>
      </w:r>
      <w:r w:rsidR="0030790D" w:rsidRPr="00E61BA6">
        <w:rPr>
          <w:color w:val="000000" w:themeColor="text1"/>
          <w:sz w:val="24"/>
          <w:szCs w:val="24"/>
        </w:rPr>
        <w:t>xto)</w:t>
      </w:r>
      <w:r w:rsidR="00B21DC0">
        <w:rPr>
          <w:color w:val="000000" w:themeColor="text1"/>
          <w:sz w:val="24"/>
          <w:szCs w:val="24"/>
        </w:rPr>
        <w:t xml:space="preserve"> el </w:t>
      </w:r>
      <w:r w:rsidR="0009376A" w:rsidRPr="009547D8">
        <w:rPr>
          <w:color w:val="000000" w:themeColor="text1"/>
          <w:sz w:val="24"/>
          <w:szCs w:val="24"/>
        </w:rPr>
        <w:t>ejercicio o el problema</w:t>
      </w:r>
      <w:r w:rsidRPr="009547D8">
        <w:rPr>
          <w:color w:val="000000" w:themeColor="text1"/>
          <w:sz w:val="24"/>
          <w:szCs w:val="24"/>
        </w:rPr>
        <w:t xml:space="preserve"> propuesto</w:t>
      </w:r>
      <w:r w:rsidR="0009376A" w:rsidRPr="009547D8">
        <w:rPr>
          <w:color w:val="000000" w:themeColor="text1"/>
          <w:sz w:val="24"/>
          <w:szCs w:val="24"/>
        </w:rPr>
        <w:t xml:space="preserve">. </w:t>
      </w:r>
    </w:p>
    <w:p w14:paraId="304D53AD" w14:textId="77777777" w:rsidR="00915DCA" w:rsidRPr="009547D8" w:rsidRDefault="00915DCA" w:rsidP="00915DCA">
      <w:pPr>
        <w:pStyle w:val="Prrafodelista"/>
        <w:spacing w:line="276" w:lineRule="auto"/>
        <w:ind w:left="360"/>
        <w:jc w:val="both"/>
        <w:rPr>
          <w:color w:val="000000" w:themeColor="text1"/>
          <w:sz w:val="24"/>
          <w:szCs w:val="24"/>
        </w:rPr>
      </w:pPr>
    </w:p>
    <w:p w14:paraId="653546EB" w14:textId="218FD2B7" w:rsidR="008455FD" w:rsidRPr="009547D8" w:rsidRDefault="00A75A5C"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lastRenderedPageBreak/>
        <w:t>Para la calificación de los ejercicios se presentan dos escalas</w:t>
      </w:r>
      <w:r w:rsidR="00345F18" w:rsidRPr="009547D8">
        <w:rPr>
          <w:color w:val="000000" w:themeColor="text1"/>
          <w:sz w:val="24"/>
          <w:szCs w:val="24"/>
        </w:rPr>
        <w:t xml:space="preserve"> de desempeño</w:t>
      </w:r>
      <w:r w:rsidRPr="009547D8">
        <w:rPr>
          <w:color w:val="000000" w:themeColor="text1"/>
          <w:sz w:val="24"/>
          <w:szCs w:val="24"/>
        </w:rPr>
        <w:t>, una con un puntaje total de 6 puntos y la otra de 7 puntos</w:t>
      </w:r>
      <w:r w:rsidR="001A0312" w:rsidRPr="009547D8">
        <w:rPr>
          <w:color w:val="000000" w:themeColor="text1"/>
          <w:sz w:val="24"/>
          <w:szCs w:val="24"/>
        </w:rPr>
        <w:t xml:space="preserve">; la </w:t>
      </w:r>
      <w:r w:rsidRPr="009547D8">
        <w:rPr>
          <w:color w:val="000000" w:themeColor="text1"/>
          <w:sz w:val="24"/>
          <w:szCs w:val="24"/>
        </w:rPr>
        <w:t xml:space="preserve">diferencia en el puntaje radica en el nivel de dificultad del ejercicio, como </w:t>
      </w:r>
      <w:r w:rsidR="008455FD" w:rsidRPr="009547D8">
        <w:rPr>
          <w:color w:val="000000" w:themeColor="text1"/>
          <w:sz w:val="24"/>
          <w:szCs w:val="24"/>
        </w:rPr>
        <w:t>se constata en los criterios empleados.</w:t>
      </w:r>
      <w:r w:rsidR="001A0312" w:rsidRPr="009547D8">
        <w:rPr>
          <w:color w:val="000000" w:themeColor="text1"/>
          <w:sz w:val="24"/>
          <w:szCs w:val="24"/>
        </w:rPr>
        <w:t xml:space="preserve"> </w:t>
      </w:r>
    </w:p>
    <w:p w14:paraId="259C336D" w14:textId="77777777" w:rsidR="00915DCA" w:rsidRPr="009547D8" w:rsidRDefault="00915DCA" w:rsidP="00915DCA">
      <w:pPr>
        <w:pStyle w:val="Prrafodelista"/>
        <w:rPr>
          <w:color w:val="000000" w:themeColor="text1"/>
          <w:sz w:val="24"/>
          <w:szCs w:val="24"/>
        </w:rPr>
      </w:pPr>
    </w:p>
    <w:p w14:paraId="0D988988" w14:textId="2CF4E919" w:rsidR="0024094E" w:rsidRPr="009547D8" w:rsidRDefault="008455FD"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Los problemas serán calificados con una escala de desempeño cuyo puntaje total es de 9 puntos, a partir de los indicadores y criterios que se especifican en dicho instrumento.  </w:t>
      </w:r>
      <w:r w:rsidR="00391E93" w:rsidRPr="009547D8">
        <w:rPr>
          <w:color w:val="000000" w:themeColor="text1"/>
          <w:sz w:val="24"/>
          <w:szCs w:val="24"/>
        </w:rPr>
        <w:t xml:space="preserve"> </w:t>
      </w:r>
    </w:p>
    <w:p w14:paraId="57FAF0B8" w14:textId="77777777" w:rsidR="00915DCA" w:rsidRPr="009547D8" w:rsidRDefault="00915DCA" w:rsidP="00915DCA">
      <w:pPr>
        <w:pStyle w:val="Prrafodelista"/>
        <w:rPr>
          <w:color w:val="000000" w:themeColor="text1"/>
          <w:sz w:val="24"/>
          <w:szCs w:val="24"/>
        </w:rPr>
      </w:pPr>
    </w:p>
    <w:p w14:paraId="19725811" w14:textId="3F991839" w:rsidR="00544072" w:rsidRPr="009547D8" w:rsidRDefault="00544072"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Por cada ejercicio y por cada problema, se utilizará una de estas escalas de desempeño, en la que se consignará el puntaje obtenido, según los criterios indicados.  </w:t>
      </w:r>
    </w:p>
    <w:p w14:paraId="7B5D8788" w14:textId="77777777" w:rsidR="00915DCA" w:rsidRPr="009547D8" w:rsidRDefault="00915DCA" w:rsidP="00915DCA">
      <w:pPr>
        <w:pStyle w:val="Prrafodelista"/>
        <w:rPr>
          <w:color w:val="000000" w:themeColor="text1"/>
          <w:sz w:val="24"/>
          <w:szCs w:val="24"/>
        </w:rPr>
      </w:pPr>
    </w:p>
    <w:p w14:paraId="562AAB14" w14:textId="7693BAFD" w:rsidR="00544072" w:rsidRPr="009547D8" w:rsidRDefault="00544072"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Para identificar los instrumentos utilizados en la medición, se asignará el nombre de: Escala de Desempeño 1 (6 puntos), Escala de Desempeño 2 (7 puntos) y Escala de Desempeño 3 (9 puntos).  Esto permitirá a la persona estudiante tener conocimiento de la escala empleada en la revisión y del puntaje obtenido en cada uno de los indicadores medidos, según el ejercicio y el problema.</w:t>
      </w:r>
    </w:p>
    <w:p w14:paraId="7B75D809" w14:textId="77777777" w:rsidR="00915DCA" w:rsidRPr="009547D8" w:rsidRDefault="00915DCA" w:rsidP="00915DCA">
      <w:pPr>
        <w:pStyle w:val="Prrafodelista"/>
        <w:rPr>
          <w:color w:val="000000" w:themeColor="text1"/>
          <w:sz w:val="24"/>
          <w:szCs w:val="24"/>
        </w:rPr>
      </w:pPr>
    </w:p>
    <w:p w14:paraId="4EF23E05" w14:textId="17A00609" w:rsidR="008455FD" w:rsidRPr="009547D8" w:rsidRDefault="008455FD"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Antes de proceder a resolver lo que se solicita, primero consulte los indicadores y criterios que se desglosan en </w:t>
      </w:r>
      <w:r w:rsidRPr="009547D8">
        <w:rPr>
          <w:b/>
          <w:bCs/>
          <w:color w:val="000000" w:themeColor="text1"/>
          <w:sz w:val="24"/>
          <w:szCs w:val="24"/>
        </w:rPr>
        <w:t>los instrumentos de evaluación</w:t>
      </w:r>
      <w:r w:rsidRPr="009547D8">
        <w:rPr>
          <w:color w:val="000000" w:themeColor="text1"/>
          <w:sz w:val="24"/>
          <w:szCs w:val="24"/>
        </w:rPr>
        <w:t xml:space="preserve"> presentes en la III Parte de este documento, con los cuales será calificada esta estrategia evaluativa.    </w:t>
      </w:r>
    </w:p>
    <w:p w14:paraId="34405378" w14:textId="77777777" w:rsidR="00915DCA" w:rsidRPr="009547D8" w:rsidRDefault="00915DCA" w:rsidP="00915DCA">
      <w:pPr>
        <w:pStyle w:val="Prrafodelista"/>
        <w:rPr>
          <w:color w:val="000000" w:themeColor="text1"/>
          <w:sz w:val="24"/>
          <w:szCs w:val="24"/>
        </w:rPr>
      </w:pPr>
    </w:p>
    <w:p w14:paraId="33F75889" w14:textId="79BF1B77" w:rsidR="0009376A" w:rsidRPr="000D2648" w:rsidRDefault="000D2648" w:rsidP="00915DCA">
      <w:pPr>
        <w:pStyle w:val="Prrafodelista"/>
        <w:numPr>
          <w:ilvl w:val="0"/>
          <w:numId w:val="9"/>
        </w:numPr>
        <w:spacing w:line="276" w:lineRule="auto"/>
        <w:jc w:val="both"/>
        <w:rPr>
          <w:color w:val="000000" w:themeColor="text1"/>
          <w:sz w:val="24"/>
          <w:szCs w:val="24"/>
        </w:rPr>
      </w:pPr>
      <w:r>
        <w:rPr>
          <w:color w:val="000000" w:themeColor="text1"/>
          <w:sz w:val="24"/>
          <w:szCs w:val="24"/>
          <w:highlight w:val="cyan"/>
        </w:rPr>
        <w:t>Nota:  Se agregan otras indicaciones con base en lo que la persona docente considere</w:t>
      </w:r>
      <w:r w:rsidR="00600DF3">
        <w:rPr>
          <w:color w:val="000000" w:themeColor="text1"/>
          <w:sz w:val="24"/>
          <w:szCs w:val="24"/>
          <w:highlight w:val="cyan"/>
        </w:rPr>
        <w:t>, así como los apoyos que la persona estudiante requiere.  A</w:t>
      </w:r>
      <w:r>
        <w:rPr>
          <w:color w:val="000000" w:themeColor="text1"/>
          <w:sz w:val="24"/>
          <w:szCs w:val="24"/>
          <w:highlight w:val="cyan"/>
        </w:rPr>
        <w:t xml:space="preserve"> manera de ejemplo se podría anotar:  </w:t>
      </w:r>
      <w:r w:rsidR="008455FD" w:rsidRPr="000D2648">
        <w:rPr>
          <w:color w:val="000000" w:themeColor="text1"/>
          <w:sz w:val="24"/>
          <w:szCs w:val="24"/>
          <w:highlight w:val="cyan"/>
        </w:rPr>
        <w:t>Esta estrategia es de carácter individual, se solici</w:t>
      </w:r>
      <w:r w:rsidR="001A0312" w:rsidRPr="000D2648">
        <w:rPr>
          <w:color w:val="000000" w:themeColor="text1"/>
          <w:sz w:val="24"/>
          <w:szCs w:val="24"/>
          <w:highlight w:val="cyan"/>
        </w:rPr>
        <w:t xml:space="preserve">ta </w:t>
      </w:r>
      <w:r w:rsidR="008455FD" w:rsidRPr="000D2648">
        <w:rPr>
          <w:color w:val="000000" w:themeColor="text1"/>
          <w:sz w:val="24"/>
          <w:szCs w:val="24"/>
          <w:highlight w:val="cyan"/>
        </w:rPr>
        <w:t xml:space="preserve">presentar cada ejercicio y problema </w:t>
      </w:r>
      <w:r w:rsidR="001A0312" w:rsidRPr="000D2648">
        <w:rPr>
          <w:color w:val="000000" w:themeColor="text1"/>
          <w:sz w:val="24"/>
          <w:szCs w:val="24"/>
          <w:highlight w:val="cyan"/>
        </w:rPr>
        <w:t>resuelto “</w:t>
      </w:r>
      <w:r w:rsidR="008455FD" w:rsidRPr="000D2648">
        <w:rPr>
          <w:color w:val="000000" w:themeColor="text1"/>
          <w:sz w:val="24"/>
          <w:szCs w:val="24"/>
          <w:highlight w:val="cyan"/>
        </w:rPr>
        <w:t>a mano”, con tinta de color negro o azul</w:t>
      </w:r>
      <w:r w:rsidR="001A0312" w:rsidRPr="000D2648">
        <w:rPr>
          <w:color w:val="000000" w:themeColor="text1"/>
          <w:sz w:val="24"/>
          <w:szCs w:val="24"/>
          <w:highlight w:val="cyan"/>
        </w:rPr>
        <w:t xml:space="preserve"> y en el espacio asignada para ello</w:t>
      </w:r>
      <w:r w:rsidR="008455FD" w:rsidRPr="000D2648">
        <w:rPr>
          <w:color w:val="000000" w:themeColor="text1"/>
          <w:sz w:val="24"/>
          <w:szCs w:val="24"/>
          <w:highlight w:val="cyan"/>
        </w:rPr>
        <w:t xml:space="preserve">.  Para facilitar los cálculos, utilice calculadora y en caso de necesitar realizar alguna figura, </w:t>
      </w:r>
      <w:r>
        <w:rPr>
          <w:color w:val="000000" w:themeColor="text1"/>
          <w:sz w:val="24"/>
          <w:szCs w:val="24"/>
          <w:highlight w:val="cyan"/>
        </w:rPr>
        <w:t>debe</w:t>
      </w:r>
      <w:r w:rsidR="008455FD" w:rsidRPr="000D2648">
        <w:rPr>
          <w:color w:val="000000" w:themeColor="text1"/>
          <w:sz w:val="24"/>
          <w:szCs w:val="24"/>
          <w:highlight w:val="cyan"/>
        </w:rPr>
        <w:t xml:space="preserve"> hacer uso de instrumentos geométricos. Tenga en cuenta que las figuras que se presentan no están construidas a escala, solo pretende</w:t>
      </w:r>
      <w:r w:rsidRPr="000D2648">
        <w:rPr>
          <w:color w:val="000000" w:themeColor="text1"/>
          <w:sz w:val="24"/>
          <w:szCs w:val="24"/>
          <w:highlight w:val="cyan"/>
        </w:rPr>
        <w:t>n</w:t>
      </w:r>
      <w:r w:rsidR="008455FD" w:rsidRPr="000D2648">
        <w:rPr>
          <w:color w:val="000000" w:themeColor="text1"/>
          <w:sz w:val="24"/>
          <w:szCs w:val="24"/>
          <w:highlight w:val="cyan"/>
        </w:rPr>
        <w:t xml:space="preserve"> ilustrar la situación que se modela.   </w:t>
      </w:r>
    </w:p>
    <w:p w14:paraId="24843286" w14:textId="77777777" w:rsidR="006476CD" w:rsidRPr="006476CD" w:rsidRDefault="006476CD" w:rsidP="006476CD">
      <w:pPr>
        <w:pStyle w:val="Prrafodelista"/>
        <w:rPr>
          <w:color w:val="000000" w:themeColor="text1"/>
          <w:sz w:val="24"/>
          <w:szCs w:val="24"/>
        </w:rPr>
      </w:pPr>
    </w:p>
    <w:p w14:paraId="36C6852A" w14:textId="77777777" w:rsidR="00726EF0" w:rsidRPr="00E77AFA" w:rsidRDefault="00726EF0" w:rsidP="00726EF0">
      <w:pPr>
        <w:pStyle w:val="Prrafodelista"/>
        <w:tabs>
          <w:tab w:val="left" w:pos="284"/>
          <w:tab w:val="left" w:pos="426"/>
        </w:tabs>
        <w:autoSpaceDE w:val="0"/>
        <w:autoSpaceDN w:val="0"/>
        <w:adjustRightInd w:val="0"/>
        <w:spacing w:before="240" w:line="360" w:lineRule="auto"/>
        <w:ind w:left="0"/>
        <w:jc w:val="both"/>
        <w:rPr>
          <w:b/>
          <w:bCs/>
          <w:color w:val="833C0B" w:themeColor="accent2" w:themeShade="80"/>
          <w:sz w:val="24"/>
          <w:szCs w:val="24"/>
        </w:rPr>
      </w:pPr>
      <w:r w:rsidRPr="00E77AFA">
        <w:rPr>
          <w:b/>
          <w:bCs/>
          <w:color w:val="833C0B" w:themeColor="accent2" w:themeShade="80"/>
          <w:sz w:val="24"/>
          <w:szCs w:val="24"/>
        </w:rPr>
        <w:t xml:space="preserve">Importante:  El vocabulario que se utilice en este instrumento, debe resultar de fácil comprensión para la persona estudiante y en concordancia con el que ha practicado durante el desarrollo de las GTA.  De igual forma, es importante que se </w:t>
      </w:r>
      <w:r>
        <w:rPr>
          <w:b/>
          <w:bCs/>
          <w:color w:val="833C0B" w:themeColor="accent2" w:themeShade="80"/>
          <w:sz w:val="24"/>
          <w:szCs w:val="24"/>
        </w:rPr>
        <w:t xml:space="preserve">le </w:t>
      </w:r>
      <w:r w:rsidRPr="00E77AFA">
        <w:rPr>
          <w:b/>
          <w:bCs/>
          <w:color w:val="833C0B" w:themeColor="accent2" w:themeShade="80"/>
          <w:sz w:val="24"/>
          <w:szCs w:val="24"/>
        </w:rPr>
        <w:t>brinden los mismos apoyos educativos con los que ha estado familiarizado.</w:t>
      </w:r>
    </w:p>
    <w:p w14:paraId="5E95C3F7" w14:textId="476D94DE" w:rsidR="00E9549C" w:rsidRDefault="00915DCA" w:rsidP="006F37F4">
      <w:pPr>
        <w:rPr>
          <w:color w:val="000000" w:themeColor="text1"/>
          <w:sz w:val="24"/>
          <w:szCs w:val="24"/>
        </w:rPr>
      </w:pPr>
      <w:r>
        <w:rPr>
          <w:color w:val="000000" w:themeColor="text1"/>
        </w:rPr>
        <w:br w:type="page"/>
      </w:r>
      <w:r w:rsidR="00E9549C" w:rsidRPr="003F60B2">
        <w:rPr>
          <w:rStyle w:val="Ttulo1Car"/>
          <w:b/>
          <w:bCs/>
        </w:rPr>
        <w:lastRenderedPageBreak/>
        <w:t>Indicaciones específicas.</w:t>
      </w:r>
      <w:r w:rsidR="00E9549C">
        <w:rPr>
          <w:b/>
          <w:bCs/>
          <w:color w:val="000000" w:themeColor="text1"/>
          <w:sz w:val="24"/>
          <w:szCs w:val="24"/>
        </w:rPr>
        <w:t xml:space="preserve">  </w:t>
      </w:r>
      <w:r w:rsidR="00E9549C" w:rsidRPr="009547D8">
        <w:rPr>
          <w:color w:val="000000" w:themeColor="text1"/>
          <w:sz w:val="24"/>
          <w:szCs w:val="24"/>
        </w:rPr>
        <w:t xml:space="preserve">Resuelva lo que se solicita en cada caso y por favor, incluya los </w:t>
      </w:r>
      <w:r w:rsidR="00E9549C" w:rsidRPr="00BF7CB9">
        <w:rPr>
          <w:b/>
          <w:bCs/>
          <w:color w:val="000000" w:themeColor="text1"/>
          <w:sz w:val="24"/>
          <w:szCs w:val="24"/>
        </w:rPr>
        <w:t>procedimientos</w:t>
      </w:r>
      <w:r w:rsidR="00E9549C" w:rsidRPr="009547D8">
        <w:rPr>
          <w:color w:val="000000" w:themeColor="text1"/>
          <w:sz w:val="24"/>
          <w:szCs w:val="24"/>
        </w:rPr>
        <w:t xml:space="preserve"> utilizados que justifican la solución de cada ejercicio y de cada problema, según corresponda. </w:t>
      </w:r>
      <w:r w:rsidR="00E9549C">
        <w:rPr>
          <w:color w:val="000000" w:themeColor="text1"/>
          <w:sz w:val="24"/>
          <w:szCs w:val="24"/>
        </w:rPr>
        <w:t xml:space="preserve"> Si no se </w:t>
      </w:r>
      <w:r w:rsidR="00E9549C" w:rsidRPr="004C75DB">
        <w:rPr>
          <w:color w:val="000000" w:themeColor="text1"/>
          <w:sz w:val="24"/>
          <w:szCs w:val="24"/>
        </w:rPr>
        <w:t xml:space="preserve">evidencia el procedimiento que utilizó para resolver el ejercicio o el problema; no tendrá ningún puntaje. </w:t>
      </w:r>
    </w:p>
    <w:p w14:paraId="3144535C" w14:textId="77777777" w:rsidR="00344F7C" w:rsidRDefault="00B81183" w:rsidP="00B81183">
      <w:pPr>
        <w:pStyle w:val="Prrafodelista"/>
        <w:tabs>
          <w:tab w:val="left" w:pos="284"/>
          <w:tab w:val="left" w:pos="426"/>
        </w:tabs>
        <w:autoSpaceDE w:val="0"/>
        <w:autoSpaceDN w:val="0"/>
        <w:adjustRightInd w:val="0"/>
        <w:spacing w:before="240" w:line="240" w:lineRule="auto"/>
        <w:ind w:left="0"/>
        <w:jc w:val="both"/>
        <w:rPr>
          <w:b/>
          <w:bCs/>
          <w:color w:val="833C0B" w:themeColor="accent2" w:themeShade="80"/>
          <w:sz w:val="24"/>
          <w:szCs w:val="24"/>
        </w:rPr>
      </w:pPr>
      <w:bookmarkStart w:id="0" w:name="_Hlk54091104"/>
      <w:r>
        <w:rPr>
          <w:b/>
          <w:bCs/>
          <w:color w:val="833C0B" w:themeColor="accent2" w:themeShade="80"/>
          <w:sz w:val="24"/>
          <w:szCs w:val="24"/>
        </w:rPr>
        <w:t>Nota</w:t>
      </w:r>
      <w:r w:rsidR="00344F7C">
        <w:rPr>
          <w:b/>
          <w:bCs/>
          <w:color w:val="833C0B" w:themeColor="accent2" w:themeShade="80"/>
          <w:sz w:val="24"/>
          <w:szCs w:val="24"/>
        </w:rPr>
        <w:t>s</w:t>
      </w:r>
      <w:r>
        <w:rPr>
          <w:b/>
          <w:bCs/>
          <w:color w:val="833C0B" w:themeColor="accent2" w:themeShade="80"/>
          <w:sz w:val="24"/>
          <w:szCs w:val="24"/>
        </w:rPr>
        <w:t xml:space="preserve">: </w:t>
      </w:r>
    </w:p>
    <w:p w14:paraId="6F3B0139" w14:textId="183B2D44" w:rsidR="00B81183" w:rsidRDefault="00B81183" w:rsidP="00344F7C">
      <w:pPr>
        <w:pStyle w:val="Prrafodelista"/>
        <w:numPr>
          <w:ilvl w:val="0"/>
          <w:numId w:val="18"/>
        </w:numPr>
        <w:tabs>
          <w:tab w:val="left" w:pos="284"/>
          <w:tab w:val="left" w:pos="426"/>
        </w:tabs>
        <w:autoSpaceDE w:val="0"/>
        <w:autoSpaceDN w:val="0"/>
        <w:adjustRightInd w:val="0"/>
        <w:spacing w:before="240" w:line="240" w:lineRule="auto"/>
        <w:jc w:val="both"/>
        <w:rPr>
          <w:b/>
          <w:bCs/>
          <w:color w:val="833C0B" w:themeColor="accent2" w:themeShade="80"/>
          <w:sz w:val="24"/>
          <w:szCs w:val="24"/>
        </w:rPr>
      </w:pPr>
      <w:r>
        <w:rPr>
          <w:b/>
          <w:bCs/>
          <w:color w:val="833C0B" w:themeColor="accent2" w:themeShade="80"/>
          <w:sz w:val="24"/>
          <w:szCs w:val="24"/>
        </w:rPr>
        <w:t xml:space="preserve">Respetuosamente se hace un llamado para que, lo que se plantee en esta estrategia evaluativa, esté en concordancia con lo propuesto en </w:t>
      </w:r>
      <w:r w:rsidRPr="00DF2AE8">
        <w:rPr>
          <w:b/>
          <w:bCs/>
          <w:color w:val="833C0B" w:themeColor="accent2" w:themeShade="80"/>
          <w:sz w:val="24"/>
          <w:szCs w:val="24"/>
        </w:rPr>
        <w:t>las GTA y los contextos identificados</w:t>
      </w:r>
      <w:r>
        <w:rPr>
          <w:b/>
          <w:bCs/>
          <w:color w:val="833C0B" w:themeColor="accent2" w:themeShade="80"/>
          <w:sz w:val="24"/>
          <w:szCs w:val="24"/>
        </w:rPr>
        <w:t xml:space="preserve"> por la persona docente</w:t>
      </w:r>
      <w:r w:rsidRPr="00DF2AE8">
        <w:rPr>
          <w:b/>
          <w:bCs/>
          <w:color w:val="833C0B" w:themeColor="accent2" w:themeShade="80"/>
          <w:sz w:val="24"/>
          <w:szCs w:val="24"/>
        </w:rPr>
        <w:t xml:space="preserve"> </w:t>
      </w:r>
      <w:r>
        <w:rPr>
          <w:b/>
          <w:bCs/>
          <w:color w:val="833C0B" w:themeColor="accent2" w:themeShade="80"/>
          <w:sz w:val="24"/>
          <w:szCs w:val="24"/>
        </w:rPr>
        <w:t>en los distintos escenarios, gracias al invaluable trabajo que ha realizado para lograr la c</w:t>
      </w:r>
      <w:r w:rsidRPr="00DF2AE8">
        <w:rPr>
          <w:b/>
          <w:bCs/>
          <w:color w:val="833C0B" w:themeColor="accent2" w:themeShade="80"/>
          <w:sz w:val="24"/>
          <w:szCs w:val="24"/>
        </w:rPr>
        <w:t xml:space="preserve">ontinuidad del servicio educativo de </w:t>
      </w:r>
      <w:r>
        <w:rPr>
          <w:b/>
          <w:bCs/>
          <w:color w:val="833C0B" w:themeColor="accent2" w:themeShade="80"/>
          <w:sz w:val="24"/>
          <w:szCs w:val="24"/>
        </w:rPr>
        <w:t xml:space="preserve">la </w:t>
      </w:r>
      <w:r w:rsidRPr="00DF2AE8">
        <w:rPr>
          <w:b/>
          <w:bCs/>
          <w:color w:val="833C0B" w:themeColor="accent2" w:themeShade="80"/>
          <w:sz w:val="24"/>
          <w:szCs w:val="24"/>
        </w:rPr>
        <w:t>población</w:t>
      </w:r>
      <w:r>
        <w:rPr>
          <w:b/>
          <w:bCs/>
          <w:color w:val="833C0B" w:themeColor="accent2" w:themeShade="80"/>
          <w:sz w:val="24"/>
          <w:szCs w:val="24"/>
        </w:rPr>
        <w:t xml:space="preserve"> estudiantil</w:t>
      </w:r>
      <w:r w:rsidRPr="00DF2AE8">
        <w:rPr>
          <w:b/>
          <w:bCs/>
          <w:color w:val="833C0B" w:themeColor="accent2" w:themeShade="80"/>
          <w:sz w:val="24"/>
          <w:szCs w:val="24"/>
        </w:rPr>
        <w:t xml:space="preserve">. </w:t>
      </w:r>
    </w:p>
    <w:bookmarkEnd w:id="0"/>
    <w:p w14:paraId="37B47305" w14:textId="373CA95F" w:rsidR="00E9549C" w:rsidRDefault="006F37F4" w:rsidP="00344F7C">
      <w:pPr>
        <w:pStyle w:val="Prrafodelista"/>
        <w:numPr>
          <w:ilvl w:val="0"/>
          <w:numId w:val="18"/>
        </w:numPr>
        <w:tabs>
          <w:tab w:val="left" w:pos="284"/>
          <w:tab w:val="left" w:pos="426"/>
        </w:tabs>
        <w:autoSpaceDE w:val="0"/>
        <w:autoSpaceDN w:val="0"/>
        <w:adjustRightInd w:val="0"/>
        <w:spacing w:before="240" w:line="240" w:lineRule="auto"/>
        <w:jc w:val="both"/>
        <w:rPr>
          <w:b/>
          <w:bCs/>
          <w:color w:val="833C0B" w:themeColor="accent2" w:themeShade="80"/>
          <w:sz w:val="24"/>
          <w:szCs w:val="24"/>
        </w:rPr>
      </w:pPr>
      <w:r w:rsidRPr="00344F7C">
        <w:rPr>
          <w:b/>
          <w:bCs/>
          <w:color w:val="833C0B" w:themeColor="accent2" w:themeShade="80"/>
          <w:sz w:val="24"/>
          <w:szCs w:val="24"/>
        </w:rPr>
        <w:t>A manera de ejemplo</w:t>
      </w:r>
      <w:r w:rsidR="00344F7C" w:rsidRPr="00344F7C">
        <w:rPr>
          <w:b/>
          <w:bCs/>
          <w:color w:val="833C0B" w:themeColor="accent2" w:themeShade="80"/>
          <w:sz w:val="24"/>
          <w:szCs w:val="24"/>
        </w:rPr>
        <w:t>, se</w:t>
      </w:r>
      <w:r w:rsidRPr="00344F7C">
        <w:rPr>
          <w:b/>
          <w:bCs/>
          <w:color w:val="833C0B" w:themeColor="accent2" w:themeShade="80"/>
          <w:sz w:val="24"/>
          <w:szCs w:val="24"/>
        </w:rPr>
        <w:t xml:space="preserve"> presentan</w:t>
      </w:r>
      <w:r w:rsidR="00344F7C" w:rsidRPr="00344F7C">
        <w:rPr>
          <w:b/>
          <w:bCs/>
          <w:color w:val="833C0B" w:themeColor="accent2" w:themeShade="80"/>
          <w:sz w:val="24"/>
          <w:szCs w:val="24"/>
        </w:rPr>
        <w:t xml:space="preserve"> algunos ejercicios y problemas que se proponen para la reflexión en la jornada de trabajo con las personas convocadas.  Por favor</w:t>
      </w:r>
      <w:r w:rsidR="00344F7C">
        <w:rPr>
          <w:b/>
          <w:bCs/>
          <w:color w:val="833C0B" w:themeColor="accent2" w:themeShade="80"/>
          <w:sz w:val="24"/>
          <w:szCs w:val="24"/>
        </w:rPr>
        <w:t>,</w:t>
      </w:r>
      <w:r w:rsidR="00344F7C" w:rsidRPr="00344F7C">
        <w:rPr>
          <w:b/>
          <w:bCs/>
          <w:color w:val="833C0B" w:themeColor="accent2" w:themeShade="80"/>
          <w:sz w:val="24"/>
          <w:szCs w:val="24"/>
        </w:rPr>
        <w:t xml:space="preserve"> no utilice estos ejemplos en la propuesta que usted envíe a sus estudiantes, por cuanto solo pretende</w:t>
      </w:r>
      <w:r w:rsidR="00E320B5">
        <w:rPr>
          <w:b/>
          <w:bCs/>
          <w:color w:val="833C0B" w:themeColor="accent2" w:themeShade="80"/>
          <w:sz w:val="24"/>
          <w:szCs w:val="24"/>
        </w:rPr>
        <w:t>n</w:t>
      </w:r>
      <w:r w:rsidR="00344F7C" w:rsidRPr="00344F7C">
        <w:rPr>
          <w:b/>
          <w:bCs/>
          <w:color w:val="833C0B" w:themeColor="accent2" w:themeShade="80"/>
          <w:sz w:val="24"/>
          <w:szCs w:val="24"/>
        </w:rPr>
        <w:t xml:space="preserve"> ilustrar la aplicación de los instrumentos </w:t>
      </w:r>
      <w:r w:rsidR="00E320B5" w:rsidRPr="00344F7C">
        <w:rPr>
          <w:b/>
          <w:bCs/>
          <w:color w:val="833C0B" w:themeColor="accent2" w:themeShade="80"/>
          <w:sz w:val="24"/>
          <w:szCs w:val="24"/>
        </w:rPr>
        <w:t>de medición</w:t>
      </w:r>
      <w:r w:rsidR="00E320B5">
        <w:rPr>
          <w:b/>
          <w:bCs/>
          <w:color w:val="833C0B" w:themeColor="accent2" w:themeShade="80"/>
          <w:sz w:val="24"/>
          <w:szCs w:val="24"/>
        </w:rPr>
        <w:t>.</w:t>
      </w:r>
    </w:p>
    <w:p w14:paraId="3D884762" w14:textId="77777777" w:rsidR="00724C79" w:rsidRDefault="00724C79" w:rsidP="00724C79">
      <w:pPr>
        <w:pStyle w:val="Prrafodelista"/>
        <w:tabs>
          <w:tab w:val="left" w:pos="284"/>
          <w:tab w:val="left" w:pos="426"/>
        </w:tabs>
        <w:autoSpaceDE w:val="0"/>
        <w:autoSpaceDN w:val="0"/>
        <w:adjustRightInd w:val="0"/>
        <w:spacing w:before="240" w:line="240" w:lineRule="auto"/>
        <w:jc w:val="both"/>
        <w:rPr>
          <w:b/>
          <w:bCs/>
          <w:color w:val="833C0B" w:themeColor="accent2" w:themeShade="80"/>
          <w:sz w:val="24"/>
          <w:szCs w:val="24"/>
        </w:rPr>
      </w:pPr>
    </w:p>
    <w:p w14:paraId="456946CF" w14:textId="67905F04" w:rsidR="00AE261C" w:rsidRPr="00905582" w:rsidRDefault="00AE261C" w:rsidP="00905582">
      <w:pPr>
        <w:jc w:val="center"/>
        <w:rPr>
          <w:rFonts w:asciiTheme="majorHAnsi" w:eastAsiaTheme="majorEastAsia" w:hAnsiTheme="majorHAnsi" w:cstheme="majorBidi"/>
          <w:b/>
          <w:bCs/>
          <w:color w:val="2F5496" w:themeColor="accent1" w:themeShade="BF"/>
          <w:sz w:val="32"/>
          <w:szCs w:val="32"/>
        </w:rPr>
      </w:pPr>
      <w:r w:rsidRPr="00905582">
        <w:rPr>
          <w:rFonts w:asciiTheme="majorHAnsi" w:eastAsiaTheme="majorEastAsia" w:hAnsiTheme="majorHAnsi" w:cstheme="majorBidi"/>
          <w:b/>
          <w:bCs/>
          <w:color w:val="2F5496" w:themeColor="accent1" w:themeShade="BF"/>
          <w:sz w:val="32"/>
          <w:szCs w:val="32"/>
        </w:rPr>
        <w:t xml:space="preserve">Ejemplos para el nivel de tercer </w:t>
      </w:r>
      <w:r w:rsidR="00905582" w:rsidRPr="00905582">
        <w:rPr>
          <w:rFonts w:asciiTheme="majorHAnsi" w:eastAsiaTheme="majorEastAsia" w:hAnsiTheme="majorHAnsi" w:cstheme="majorBidi"/>
          <w:b/>
          <w:bCs/>
          <w:color w:val="2F5496" w:themeColor="accent1" w:themeShade="BF"/>
          <w:sz w:val="32"/>
          <w:szCs w:val="32"/>
        </w:rPr>
        <w:t>año (recuerde</w:t>
      </w:r>
      <w:r w:rsidR="00B07158" w:rsidRPr="00905582">
        <w:rPr>
          <w:rFonts w:asciiTheme="majorHAnsi" w:eastAsiaTheme="majorEastAsia" w:hAnsiTheme="majorHAnsi" w:cstheme="majorBidi"/>
          <w:b/>
          <w:bCs/>
          <w:color w:val="2F5496" w:themeColor="accent1" w:themeShade="BF"/>
          <w:sz w:val="32"/>
          <w:szCs w:val="32"/>
        </w:rPr>
        <w:t xml:space="preserve"> </w:t>
      </w:r>
      <w:proofErr w:type="gramStart"/>
      <w:r w:rsidR="00B07158" w:rsidRPr="00905582">
        <w:rPr>
          <w:rFonts w:asciiTheme="majorHAnsi" w:eastAsiaTheme="majorEastAsia" w:hAnsiTheme="majorHAnsi" w:cstheme="majorBidi"/>
          <w:b/>
          <w:bCs/>
          <w:color w:val="2F5496" w:themeColor="accent1" w:themeShade="BF"/>
          <w:sz w:val="32"/>
          <w:szCs w:val="32"/>
        </w:rPr>
        <w:t>que  este</w:t>
      </w:r>
      <w:proofErr w:type="gramEnd"/>
      <w:r w:rsidR="00B07158" w:rsidRPr="00905582">
        <w:rPr>
          <w:rFonts w:asciiTheme="majorHAnsi" w:eastAsiaTheme="majorEastAsia" w:hAnsiTheme="majorHAnsi" w:cstheme="majorBidi"/>
          <w:b/>
          <w:bCs/>
          <w:color w:val="2F5496" w:themeColor="accent1" w:themeShade="BF"/>
          <w:sz w:val="32"/>
          <w:szCs w:val="32"/>
        </w:rPr>
        <w:t xml:space="preserve"> instrumento  se elabora  por nivel)</w:t>
      </w:r>
    </w:p>
    <w:p w14:paraId="404671B3" w14:textId="77777777" w:rsidR="00724C79" w:rsidRPr="00B07158" w:rsidRDefault="00724C79" w:rsidP="00724C79">
      <w:pPr>
        <w:jc w:val="both"/>
        <w:rPr>
          <w:b/>
          <w:color w:val="833C0B" w:themeColor="accent2" w:themeShade="80"/>
          <w:sz w:val="24"/>
          <w:szCs w:val="24"/>
        </w:rPr>
      </w:pPr>
      <w:r w:rsidRPr="00B07158">
        <w:rPr>
          <w:b/>
          <w:color w:val="833C0B" w:themeColor="accent2" w:themeShade="80"/>
          <w:sz w:val="24"/>
          <w:szCs w:val="24"/>
        </w:rPr>
        <w:t>Nota: el instrumento por utilizar para calificar puede variar según criterio profesional del docente.</w:t>
      </w:r>
    </w:p>
    <w:p w14:paraId="0A982D65" w14:textId="77777777" w:rsidR="00393CC3" w:rsidRPr="00393CC3" w:rsidRDefault="00393CC3" w:rsidP="00C436B8">
      <w:pPr>
        <w:numPr>
          <w:ilvl w:val="0"/>
          <w:numId w:val="13"/>
        </w:numPr>
        <w:jc w:val="both"/>
        <w:rPr>
          <w:rFonts w:asciiTheme="majorHAnsi" w:eastAsiaTheme="majorEastAsia" w:hAnsiTheme="majorHAnsi" w:cstheme="majorBidi"/>
          <w:b/>
          <w:bCs/>
          <w:color w:val="2F5496" w:themeColor="accent1" w:themeShade="BF"/>
          <w:sz w:val="32"/>
          <w:szCs w:val="32"/>
          <w:lang w:val="es-MX"/>
        </w:rPr>
      </w:pPr>
      <w:r w:rsidRPr="00393CC3">
        <w:rPr>
          <w:rFonts w:asciiTheme="majorHAnsi" w:eastAsiaTheme="majorEastAsia" w:hAnsiTheme="majorHAnsi" w:cstheme="majorBidi"/>
          <w:b/>
          <w:bCs/>
          <w:color w:val="2F5496" w:themeColor="accent1" w:themeShade="BF"/>
          <w:sz w:val="32"/>
          <w:szCs w:val="32"/>
        </w:rPr>
        <w:t xml:space="preserve">Resolución de </w:t>
      </w:r>
      <w:r w:rsidRPr="00905582">
        <w:rPr>
          <w:rFonts w:asciiTheme="majorHAnsi" w:eastAsiaTheme="majorEastAsia" w:hAnsiTheme="majorHAnsi" w:cstheme="majorBidi"/>
          <w:color w:val="2F5496" w:themeColor="accent1" w:themeShade="BF"/>
          <w:sz w:val="32"/>
          <w:szCs w:val="32"/>
        </w:rPr>
        <w:t>Problemas</w:t>
      </w:r>
      <w:r w:rsidRPr="00393CC3">
        <w:rPr>
          <w:rFonts w:asciiTheme="majorHAnsi" w:eastAsiaTheme="majorEastAsia" w:hAnsiTheme="majorHAnsi" w:cstheme="majorBidi"/>
          <w:b/>
          <w:bCs/>
          <w:color w:val="2F5496" w:themeColor="accent1" w:themeShade="BF"/>
          <w:sz w:val="32"/>
          <w:szCs w:val="32"/>
        </w:rPr>
        <w:t xml:space="preserve"> (que se pueden visualizar como ejercicios)</w:t>
      </w:r>
    </w:p>
    <w:tbl>
      <w:tblPr>
        <w:tblStyle w:val="Tabladelista6concolores-nfasis1"/>
        <w:tblW w:w="0" w:type="auto"/>
        <w:tblLook w:val="04A0" w:firstRow="1" w:lastRow="0" w:firstColumn="1" w:lastColumn="0" w:noHBand="0" w:noVBand="1"/>
      </w:tblPr>
      <w:tblGrid>
        <w:gridCol w:w="2332"/>
        <w:gridCol w:w="7343"/>
      </w:tblGrid>
      <w:tr w:rsidR="00FC6034" w14:paraId="72B2C112" w14:textId="77777777" w:rsidTr="00FC603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2" w:type="dxa"/>
          </w:tcPr>
          <w:p w14:paraId="4A293E77" w14:textId="77777777" w:rsidR="00FC6034" w:rsidRDefault="00FC6034" w:rsidP="00DB5536">
            <w:pPr>
              <w:jc w:val="center"/>
              <w:rPr>
                <w:b w:val="0"/>
                <w:bCs w:val="0"/>
              </w:rPr>
            </w:pPr>
            <w:r>
              <w:rPr>
                <w:b w:val="0"/>
                <w:bCs w:val="0"/>
              </w:rPr>
              <w:t>Nivel</w:t>
            </w:r>
          </w:p>
        </w:tc>
        <w:tc>
          <w:tcPr>
            <w:tcW w:w="7343" w:type="dxa"/>
          </w:tcPr>
          <w:p w14:paraId="2B4E3778" w14:textId="77777777" w:rsidR="00FC6034" w:rsidRDefault="00FC6034" w:rsidP="00DB5536">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Tercer Año</w:t>
            </w:r>
          </w:p>
        </w:tc>
      </w:tr>
      <w:tr w:rsidR="00FC6034" w14:paraId="03071592" w14:textId="77777777" w:rsidTr="00FC6034">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332" w:type="dxa"/>
          </w:tcPr>
          <w:p w14:paraId="4EA5BE82" w14:textId="77777777" w:rsidR="00FC6034" w:rsidRDefault="00FC6034" w:rsidP="00DB5536">
            <w:pPr>
              <w:jc w:val="center"/>
              <w:rPr>
                <w:b w:val="0"/>
                <w:bCs w:val="0"/>
              </w:rPr>
            </w:pPr>
            <w:r>
              <w:rPr>
                <w:b w:val="0"/>
                <w:bCs w:val="0"/>
              </w:rPr>
              <w:t>Habilidad</w:t>
            </w:r>
          </w:p>
        </w:tc>
        <w:tc>
          <w:tcPr>
            <w:tcW w:w="7343" w:type="dxa"/>
          </w:tcPr>
          <w:p w14:paraId="478A5B84" w14:textId="77777777" w:rsidR="00FC6034" w:rsidRPr="008565F1" w:rsidRDefault="00FC6034" w:rsidP="00DB553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s-MX" w:eastAsia="es-MX"/>
              </w:rPr>
            </w:pPr>
            <w:r w:rsidRPr="008565F1">
              <w:rPr>
                <w:rFonts w:ascii="Calibri" w:eastAsia="Times New Roman" w:hAnsi="Calibri" w:cs="Calibri"/>
                <w:color w:val="000000"/>
                <w:lang w:val="es-MX" w:eastAsia="es-MX"/>
              </w:rPr>
              <w:t>Efectuar multiplicaciones en columna donde el segundo factor sea de uno o dos dígitos agrupando y sin agrupar y donde el resultado sea un número menor que 100 000.</w:t>
            </w:r>
            <w:r>
              <w:rPr>
                <w:rFonts w:ascii="Calibri" w:eastAsia="Times New Roman" w:hAnsi="Calibri" w:cs="Calibri"/>
                <w:color w:val="000000"/>
                <w:lang w:eastAsia="es-MX"/>
              </w:rPr>
              <w:t xml:space="preserve"> </w:t>
            </w:r>
            <w:r w:rsidRPr="008565F1">
              <w:rPr>
                <w:rFonts w:ascii="Calibri" w:eastAsia="Times New Roman" w:hAnsi="Calibri" w:cs="Calibri"/>
                <w:b/>
                <w:bCs/>
                <w:color w:val="000000"/>
                <w:lang w:eastAsia="es-MX"/>
              </w:rPr>
              <w:t>(PEM, habilidad 7, p.97)</w:t>
            </w:r>
          </w:p>
          <w:p w14:paraId="21E5AC13" w14:textId="77777777" w:rsidR="00FC6034" w:rsidRDefault="00FC6034" w:rsidP="00DB5536">
            <w:pPr>
              <w:jc w:val="both"/>
              <w:cnfStyle w:val="000000100000" w:firstRow="0" w:lastRow="0" w:firstColumn="0" w:lastColumn="0" w:oddVBand="0" w:evenVBand="0" w:oddHBand="1" w:evenHBand="0" w:firstRowFirstColumn="0" w:firstRowLastColumn="0" w:lastRowFirstColumn="0" w:lastRowLastColumn="0"/>
              <w:rPr>
                <w:b/>
                <w:bCs/>
              </w:rPr>
            </w:pPr>
          </w:p>
        </w:tc>
      </w:tr>
      <w:tr w:rsidR="00FC6034" w:rsidRPr="00FC6034" w14:paraId="7018360F" w14:textId="77777777" w:rsidTr="00FC6034">
        <w:trPr>
          <w:trHeight w:val="613"/>
        </w:trPr>
        <w:tc>
          <w:tcPr>
            <w:cnfStyle w:val="001000000000" w:firstRow="0" w:lastRow="0" w:firstColumn="1" w:lastColumn="0" w:oddVBand="0" w:evenVBand="0" w:oddHBand="0" w:evenHBand="0" w:firstRowFirstColumn="0" w:firstRowLastColumn="0" w:lastRowFirstColumn="0" w:lastRowLastColumn="0"/>
            <w:tcW w:w="9675" w:type="dxa"/>
            <w:gridSpan w:val="2"/>
          </w:tcPr>
          <w:p w14:paraId="2BF1A373" w14:textId="512CD572" w:rsidR="00FC6034" w:rsidRPr="00FC6034" w:rsidRDefault="00FC6034" w:rsidP="00DB5536">
            <w:pPr>
              <w:rPr>
                <w:b w:val="0"/>
                <w:bCs w:val="0"/>
                <w:color w:val="00B050"/>
              </w:rPr>
            </w:pPr>
            <w:r w:rsidRPr="00FC6034">
              <w:rPr>
                <w:b w:val="0"/>
                <w:bCs w:val="0"/>
                <w:color w:val="00B050"/>
              </w:rPr>
              <w:t>*Para efectos de este asesoramiento se incluye la habilidad, pero no se recomienda que se presente en el instrumento que se le entregará al estudiante, pues los problemas propuestos perderían su validez.</w:t>
            </w:r>
          </w:p>
        </w:tc>
      </w:tr>
    </w:tbl>
    <w:p w14:paraId="684F6D84" w14:textId="77777777" w:rsidR="00FC6034" w:rsidRPr="00724C79" w:rsidRDefault="00FC6034" w:rsidP="00FC6034">
      <w:pPr>
        <w:jc w:val="both"/>
        <w:rPr>
          <w:b/>
          <w:bCs/>
          <w:sz w:val="16"/>
          <w:szCs w:val="16"/>
        </w:rPr>
      </w:pPr>
    </w:p>
    <w:p w14:paraId="09860B92" w14:textId="02D69208" w:rsidR="008D5E77" w:rsidRDefault="001B6A82" w:rsidP="00FC6034">
      <w:pPr>
        <w:jc w:val="both"/>
        <w:rPr>
          <w:b/>
          <w:bCs/>
          <w:sz w:val="28"/>
          <w:szCs w:val="28"/>
        </w:rPr>
      </w:pPr>
      <w:r w:rsidRPr="00FC6034">
        <w:rPr>
          <w:b/>
          <w:bCs/>
          <w:sz w:val="28"/>
          <w:szCs w:val="28"/>
        </w:rPr>
        <w:t>Ejercicio</w:t>
      </w:r>
      <w:r w:rsidR="00FC6034">
        <w:rPr>
          <w:b/>
          <w:bCs/>
          <w:sz w:val="28"/>
          <w:szCs w:val="28"/>
        </w:rPr>
        <w:t xml:space="preserve">: </w:t>
      </w:r>
      <w:r w:rsidR="00CE4A8E">
        <w:rPr>
          <w:b/>
          <w:bCs/>
          <w:color w:val="000000" w:themeColor="text1"/>
          <w:sz w:val="24"/>
          <w:szCs w:val="24"/>
        </w:rPr>
        <w:t>Se calificará con el instrumento 2</w:t>
      </w:r>
    </w:p>
    <w:p w14:paraId="04402B1C" w14:textId="76768AE5" w:rsidR="00FC6034" w:rsidRPr="00FC6034" w:rsidRDefault="00FC6034" w:rsidP="00FC6034">
      <w:pPr>
        <w:jc w:val="both"/>
        <w:rPr>
          <w:color w:val="000000" w:themeColor="text1"/>
          <w:sz w:val="24"/>
          <w:szCs w:val="24"/>
        </w:rPr>
      </w:pPr>
      <w:r w:rsidRPr="00FC6034">
        <w:rPr>
          <w:color w:val="000000" w:themeColor="text1"/>
          <w:sz w:val="24"/>
          <w:szCs w:val="24"/>
        </w:rPr>
        <w:t>Carolina escribió la multiplicación y un resultado, cómo se muestra:</w:t>
      </w:r>
    </w:p>
    <w:p w14:paraId="2CC28254" w14:textId="77777777" w:rsidR="00FC6034" w:rsidRPr="00FC6034" w:rsidRDefault="00FC6034" w:rsidP="00FC6034">
      <w:pPr>
        <w:jc w:val="center"/>
        <w:rPr>
          <w:color w:val="000000" w:themeColor="text1"/>
          <w:sz w:val="24"/>
          <w:szCs w:val="24"/>
        </w:rPr>
      </w:pPr>
      <w:r w:rsidRPr="00FC6034">
        <w:rPr>
          <w:noProof/>
          <w:color w:val="000000" w:themeColor="text1"/>
          <w:sz w:val="24"/>
          <w:szCs w:val="24"/>
          <w:lang w:eastAsia="es-CR"/>
        </w:rPr>
        <w:drawing>
          <wp:inline distT="0" distB="0" distL="0" distR="0" wp14:anchorId="18C74FDC" wp14:editId="5A519694">
            <wp:extent cx="2000250" cy="400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8F43E06" w14:textId="63EC1357" w:rsidR="00FC6034" w:rsidRDefault="00FC6034" w:rsidP="00FC6034">
      <w:pPr>
        <w:jc w:val="both"/>
        <w:rPr>
          <w:color w:val="000000" w:themeColor="text1"/>
          <w:sz w:val="24"/>
          <w:szCs w:val="24"/>
        </w:rPr>
      </w:pPr>
      <w:r w:rsidRPr="00FC6034">
        <w:rPr>
          <w:color w:val="000000" w:themeColor="text1"/>
          <w:sz w:val="24"/>
          <w:szCs w:val="24"/>
        </w:rPr>
        <w:t>Se puede observar que falta un dígito en uno de los números, el dígito está identificado con el símbolo @.  Además, en el resultado aparece una mancha que tapa algunos dígitos, pero se sabe que el resultado es un número menor que 100 000.</w:t>
      </w:r>
      <w:r w:rsidR="008D5E77">
        <w:rPr>
          <w:color w:val="000000" w:themeColor="text1"/>
          <w:sz w:val="24"/>
          <w:szCs w:val="24"/>
        </w:rPr>
        <w:t xml:space="preserve"> </w:t>
      </w:r>
      <w:r w:rsidRPr="00FC6034">
        <w:rPr>
          <w:color w:val="000000" w:themeColor="text1"/>
          <w:sz w:val="24"/>
          <w:szCs w:val="24"/>
        </w:rPr>
        <w:t xml:space="preserve">Determine el o los valores de tal forma que la </w:t>
      </w:r>
      <w:r w:rsidRPr="00FC6034">
        <w:rPr>
          <w:color w:val="000000" w:themeColor="text1"/>
          <w:sz w:val="24"/>
          <w:szCs w:val="24"/>
        </w:rPr>
        <w:lastRenderedPageBreak/>
        <w:t>operación propuesta tenga el resultado correcto. Considere que puede haber una o más respuestas, usted debe determinar todas las respuestas posibles y justificarlas.</w:t>
      </w:r>
    </w:p>
    <w:p w14:paraId="281AE064" w14:textId="70B4F6A9" w:rsidR="00AE261C" w:rsidRDefault="00AE261C" w:rsidP="00C436B8">
      <w:pPr>
        <w:pStyle w:val="Ttulo1"/>
        <w:numPr>
          <w:ilvl w:val="0"/>
          <w:numId w:val="13"/>
        </w:numPr>
        <w:rPr>
          <w:b/>
          <w:bCs/>
        </w:rPr>
      </w:pPr>
      <w:r w:rsidRPr="00B81183">
        <w:rPr>
          <w:b/>
          <w:bCs/>
        </w:rPr>
        <w:t xml:space="preserve">Resolución de Problemas de </w:t>
      </w:r>
      <w:r>
        <w:rPr>
          <w:b/>
          <w:bCs/>
        </w:rPr>
        <w:t xml:space="preserve">contexto matemático o </w:t>
      </w:r>
      <w:r>
        <w:rPr>
          <w:b/>
          <w:bCs/>
          <w:lang w:val="es-MX"/>
        </w:rPr>
        <w:t xml:space="preserve">de </w:t>
      </w:r>
      <w:r w:rsidRPr="00B81183">
        <w:rPr>
          <w:b/>
          <w:bCs/>
        </w:rPr>
        <w:t>diferentes contextos.</w:t>
      </w:r>
    </w:p>
    <w:p w14:paraId="06735B60" w14:textId="77777777" w:rsidR="00AE261C" w:rsidRPr="00AE261C" w:rsidRDefault="00AE261C" w:rsidP="00AE261C"/>
    <w:tbl>
      <w:tblPr>
        <w:tblStyle w:val="Tabladelista6concolores-nfasis1"/>
        <w:tblW w:w="0" w:type="auto"/>
        <w:tblLook w:val="04A0" w:firstRow="1" w:lastRow="0" w:firstColumn="1" w:lastColumn="0" w:noHBand="0" w:noVBand="1"/>
      </w:tblPr>
      <w:tblGrid>
        <w:gridCol w:w="2332"/>
        <w:gridCol w:w="7343"/>
      </w:tblGrid>
      <w:tr w:rsidR="00FC6034" w14:paraId="15C47E8E" w14:textId="77777777" w:rsidTr="00DB553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2" w:type="dxa"/>
          </w:tcPr>
          <w:p w14:paraId="751D4D62" w14:textId="77777777" w:rsidR="00FC6034" w:rsidRDefault="00FC6034" w:rsidP="00DB5536">
            <w:pPr>
              <w:jc w:val="center"/>
              <w:rPr>
                <w:b w:val="0"/>
                <w:bCs w:val="0"/>
              </w:rPr>
            </w:pPr>
            <w:r>
              <w:rPr>
                <w:b w:val="0"/>
                <w:bCs w:val="0"/>
              </w:rPr>
              <w:t>Nivel</w:t>
            </w:r>
          </w:p>
        </w:tc>
        <w:tc>
          <w:tcPr>
            <w:tcW w:w="7343" w:type="dxa"/>
          </w:tcPr>
          <w:p w14:paraId="002E92DB" w14:textId="77777777" w:rsidR="00FC6034" w:rsidRDefault="00FC6034" w:rsidP="00DB5536">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Tercer Año</w:t>
            </w:r>
          </w:p>
        </w:tc>
      </w:tr>
      <w:tr w:rsidR="00FC6034" w14:paraId="1FFF275F" w14:textId="77777777" w:rsidTr="00FC6034">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332" w:type="dxa"/>
          </w:tcPr>
          <w:p w14:paraId="72BB1F0A" w14:textId="77777777" w:rsidR="00FC6034" w:rsidRDefault="00FC6034" w:rsidP="00DB5536">
            <w:pPr>
              <w:jc w:val="center"/>
            </w:pPr>
            <w:r>
              <w:rPr>
                <w:b w:val="0"/>
                <w:bCs w:val="0"/>
              </w:rPr>
              <w:t>Habilidad</w:t>
            </w:r>
          </w:p>
          <w:p w14:paraId="2E37BA65" w14:textId="4B0AA725" w:rsidR="00FC6034" w:rsidRDefault="00FC6034" w:rsidP="00DB5536">
            <w:pPr>
              <w:jc w:val="center"/>
              <w:rPr>
                <w:b w:val="0"/>
                <w:bCs w:val="0"/>
              </w:rPr>
            </w:pPr>
          </w:p>
        </w:tc>
        <w:tc>
          <w:tcPr>
            <w:tcW w:w="7343" w:type="dxa"/>
          </w:tcPr>
          <w:p w14:paraId="4FC05163" w14:textId="4BD1CF4D" w:rsidR="00FC6034" w:rsidRDefault="00FC6034" w:rsidP="00FC6034">
            <w:pPr>
              <w:jc w:val="both"/>
              <w:cnfStyle w:val="000000100000" w:firstRow="0" w:lastRow="0" w:firstColumn="0" w:lastColumn="0" w:oddVBand="0" w:evenVBand="0" w:oddHBand="1" w:evenHBand="0" w:firstRowFirstColumn="0" w:firstRowLastColumn="0" w:lastRowFirstColumn="0" w:lastRowLastColumn="0"/>
              <w:rPr>
                <w:b/>
                <w:bCs/>
              </w:rPr>
            </w:pPr>
            <w:r w:rsidRPr="00FC6034">
              <w:rPr>
                <w:rFonts w:ascii="Calibri" w:eastAsia="Times New Roman" w:hAnsi="Calibri" w:cs="Calibri"/>
                <w:color w:val="000000"/>
                <w:lang w:val="es-MX" w:eastAsia="es-MX"/>
              </w:rPr>
              <w:t xml:space="preserve">Resolver y plantear problemas en los que se utilicen las operaciones sumas, resta, multiplicación y división.  </w:t>
            </w:r>
            <w:r w:rsidRPr="00FC6034">
              <w:rPr>
                <w:rFonts w:ascii="Calibri" w:eastAsia="Times New Roman" w:hAnsi="Calibri" w:cs="Calibri"/>
                <w:b/>
                <w:bCs/>
                <w:color w:val="000000"/>
                <w:lang w:val="es-MX" w:eastAsia="es-MX"/>
              </w:rPr>
              <w:t>(PEM, habilidad 10, p.98)</w:t>
            </w:r>
          </w:p>
        </w:tc>
      </w:tr>
      <w:tr w:rsidR="00FC6034" w:rsidRPr="00FC6034" w14:paraId="0DE09334" w14:textId="77777777" w:rsidTr="00DB5536">
        <w:trPr>
          <w:trHeight w:val="613"/>
        </w:trPr>
        <w:tc>
          <w:tcPr>
            <w:cnfStyle w:val="001000000000" w:firstRow="0" w:lastRow="0" w:firstColumn="1" w:lastColumn="0" w:oddVBand="0" w:evenVBand="0" w:oddHBand="0" w:evenHBand="0" w:firstRowFirstColumn="0" w:firstRowLastColumn="0" w:lastRowFirstColumn="0" w:lastRowLastColumn="0"/>
            <w:tcW w:w="9675" w:type="dxa"/>
            <w:gridSpan w:val="2"/>
          </w:tcPr>
          <w:p w14:paraId="1A962A47" w14:textId="77777777" w:rsidR="00FC6034" w:rsidRPr="00FC6034" w:rsidRDefault="00FC6034" w:rsidP="00DB5536">
            <w:pPr>
              <w:rPr>
                <w:rFonts w:ascii="Calibri" w:eastAsia="Times New Roman" w:hAnsi="Calibri" w:cs="Calibri"/>
                <w:b w:val="0"/>
                <w:bCs w:val="0"/>
                <w:color w:val="4472C4" w:themeColor="accent1"/>
                <w:lang w:val="es-MX" w:eastAsia="es-MX"/>
              </w:rPr>
            </w:pPr>
            <w:r w:rsidRPr="00FC6034">
              <w:rPr>
                <w:b w:val="0"/>
                <w:bCs w:val="0"/>
                <w:color w:val="00B050"/>
              </w:rPr>
              <w:t>*Para efectos de este asesoramiento se incluye la habilidad, pero no se recomienda que se presente en el instrumento que se le entregará al estudiante, pues los problemas propuestos perderían su validez.</w:t>
            </w:r>
          </w:p>
        </w:tc>
      </w:tr>
    </w:tbl>
    <w:p w14:paraId="360F742D" w14:textId="77777777" w:rsidR="008D5E77" w:rsidRPr="008D5E77" w:rsidRDefault="008D5E77" w:rsidP="00FC6034">
      <w:pPr>
        <w:jc w:val="both"/>
        <w:rPr>
          <w:b/>
          <w:bCs/>
          <w:sz w:val="20"/>
          <w:szCs w:val="20"/>
        </w:rPr>
      </w:pPr>
    </w:p>
    <w:p w14:paraId="33B9D012" w14:textId="09688369" w:rsidR="008D5E77" w:rsidRDefault="00FC6034" w:rsidP="00FC6034">
      <w:pPr>
        <w:jc w:val="both"/>
        <w:rPr>
          <w:color w:val="000000" w:themeColor="text1"/>
          <w:sz w:val="24"/>
          <w:szCs w:val="24"/>
        </w:rPr>
      </w:pPr>
      <w:r>
        <w:rPr>
          <w:b/>
          <w:bCs/>
          <w:sz w:val="28"/>
          <w:szCs w:val="28"/>
        </w:rPr>
        <w:t>Problema</w:t>
      </w:r>
      <w:r>
        <w:rPr>
          <w:color w:val="000000" w:themeColor="text1"/>
          <w:sz w:val="24"/>
          <w:szCs w:val="24"/>
        </w:rPr>
        <w:t>:</w:t>
      </w:r>
      <w:r w:rsidR="008D5E77">
        <w:rPr>
          <w:color w:val="000000" w:themeColor="text1"/>
          <w:sz w:val="24"/>
          <w:szCs w:val="24"/>
        </w:rPr>
        <w:t xml:space="preserve"> </w:t>
      </w:r>
      <w:r w:rsidR="008D5E77">
        <w:rPr>
          <w:b/>
          <w:bCs/>
          <w:color w:val="000000" w:themeColor="text1"/>
          <w:sz w:val="24"/>
          <w:szCs w:val="24"/>
        </w:rPr>
        <w:t>Se calificará con el instrumento 3</w:t>
      </w:r>
    </w:p>
    <w:p w14:paraId="3A9D47D4" w14:textId="7A700226" w:rsidR="00FC6034" w:rsidRDefault="00FC6034" w:rsidP="00FC6034">
      <w:pPr>
        <w:jc w:val="both"/>
        <w:rPr>
          <w:color w:val="000000" w:themeColor="text1"/>
          <w:sz w:val="24"/>
          <w:szCs w:val="24"/>
        </w:rPr>
      </w:pPr>
      <w:r>
        <w:rPr>
          <w:color w:val="000000" w:themeColor="text1"/>
          <w:sz w:val="24"/>
          <w:szCs w:val="24"/>
        </w:rPr>
        <w:t xml:space="preserve"> </w:t>
      </w:r>
      <w:r w:rsidRPr="00FC6034">
        <w:rPr>
          <w:color w:val="000000" w:themeColor="text1"/>
          <w:sz w:val="24"/>
          <w:szCs w:val="24"/>
        </w:rPr>
        <w:t>La familia Quirós necesita comprar unos útiles escolares, para esto averigua los precios de los artículos en las dos librerías que hay en el pueblo, a las que llamaremos Librería A y Librería B.</w:t>
      </w:r>
    </w:p>
    <w:tbl>
      <w:tblPr>
        <w:tblW w:w="5000" w:type="pct"/>
        <w:tblCellMar>
          <w:left w:w="0" w:type="dxa"/>
          <w:right w:w="0" w:type="dxa"/>
        </w:tblCellMar>
        <w:tblLook w:val="04A0" w:firstRow="1" w:lastRow="0" w:firstColumn="1" w:lastColumn="0" w:noHBand="0" w:noVBand="1"/>
      </w:tblPr>
      <w:tblGrid>
        <w:gridCol w:w="5932"/>
        <w:gridCol w:w="1860"/>
        <w:gridCol w:w="1876"/>
      </w:tblGrid>
      <w:tr w:rsidR="00FC6034" w:rsidRPr="00FC6034" w14:paraId="54921C94" w14:textId="77777777" w:rsidTr="00FC6034">
        <w:trPr>
          <w:trHeight w:val="537"/>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5E649AC3"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Precios de los útiles escolares, en colones, según librería</w:t>
            </w:r>
          </w:p>
        </w:tc>
      </w:tr>
      <w:tr w:rsidR="00FC6034" w:rsidRPr="00FC6034" w14:paraId="303133AF" w14:textId="77777777" w:rsidTr="00FC6034">
        <w:trPr>
          <w:trHeight w:val="524"/>
        </w:trPr>
        <w:tc>
          <w:tcPr>
            <w:tcW w:w="3068" w:type="pct"/>
            <w:vMerge w:val="restart"/>
            <w:tcBorders>
              <w:top w:val="single" w:sz="24"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045F4FA2"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Útiles escolares requeridos</w:t>
            </w:r>
          </w:p>
        </w:tc>
        <w:tc>
          <w:tcPr>
            <w:tcW w:w="1932" w:type="pct"/>
            <w:gridSpan w:val="2"/>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77EA29D"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Costo por unidad en colones</w:t>
            </w:r>
          </w:p>
        </w:tc>
      </w:tr>
      <w:tr w:rsidR="00FC6034" w:rsidRPr="00FC6034" w14:paraId="16E4BC27" w14:textId="77777777" w:rsidTr="00FC6034">
        <w:trPr>
          <w:trHeight w:val="20"/>
        </w:trPr>
        <w:tc>
          <w:tcPr>
            <w:tcW w:w="3068" w:type="pct"/>
            <w:vMerge/>
            <w:tcBorders>
              <w:top w:val="single" w:sz="24" w:space="0" w:color="FFFFFF"/>
              <w:left w:val="single" w:sz="8" w:space="0" w:color="FFFFFF"/>
              <w:bottom w:val="single" w:sz="8" w:space="0" w:color="FFFFFF"/>
              <w:right w:val="single" w:sz="8" w:space="0" w:color="FFFFFF"/>
            </w:tcBorders>
            <w:vAlign w:val="center"/>
            <w:hideMark/>
          </w:tcPr>
          <w:p w14:paraId="6A988176" w14:textId="77777777" w:rsidR="00FC6034" w:rsidRPr="00FC6034" w:rsidRDefault="00FC6034" w:rsidP="00FC6034">
            <w:pPr>
              <w:spacing w:after="0" w:line="240" w:lineRule="auto"/>
              <w:jc w:val="both"/>
              <w:rPr>
                <w:color w:val="000000" w:themeColor="text1"/>
                <w:lang w:val="es-MX"/>
              </w:rPr>
            </w:pPr>
          </w:p>
        </w:tc>
        <w:tc>
          <w:tcPr>
            <w:tcW w:w="962" w:type="pc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7AB713E"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Librería A</w:t>
            </w:r>
          </w:p>
        </w:tc>
        <w:tc>
          <w:tcPr>
            <w:tcW w:w="970" w:type="pc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7244E83"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Librería B</w:t>
            </w:r>
          </w:p>
        </w:tc>
      </w:tr>
      <w:tr w:rsidR="00FC6034" w:rsidRPr="00FC6034" w14:paraId="3BB79EB5" w14:textId="77777777" w:rsidTr="00FC6034">
        <w:trPr>
          <w:trHeight w:val="268"/>
        </w:trPr>
        <w:tc>
          <w:tcPr>
            <w:tcW w:w="3068" w:type="pct"/>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6012DF5C"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Bolígrafo</w:t>
            </w:r>
          </w:p>
        </w:tc>
        <w:tc>
          <w:tcPr>
            <w:tcW w:w="962" w:type="pct"/>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F0FB94B" w14:textId="77777777" w:rsidR="00FC6034" w:rsidRPr="00FC6034" w:rsidRDefault="00FC6034" w:rsidP="00FC6034">
            <w:pPr>
              <w:spacing w:after="0" w:line="240" w:lineRule="auto"/>
              <w:jc w:val="both"/>
              <w:rPr>
                <w:color w:val="000000" w:themeColor="text1"/>
                <w:lang w:val="es-MX"/>
              </w:rPr>
            </w:pPr>
            <w:r w:rsidRPr="00FC6034">
              <w:rPr>
                <w:color w:val="000000" w:themeColor="text1"/>
              </w:rPr>
              <w:t>₡ 110</w:t>
            </w:r>
          </w:p>
        </w:tc>
        <w:tc>
          <w:tcPr>
            <w:tcW w:w="970" w:type="pct"/>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944492A" w14:textId="77777777" w:rsidR="00FC6034" w:rsidRPr="00FC6034" w:rsidRDefault="00FC6034" w:rsidP="00FC6034">
            <w:pPr>
              <w:spacing w:after="0" w:line="240" w:lineRule="auto"/>
              <w:jc w:val="both"/>
              <w:rPr>
                <w:color w:val="000000" w:themeColor="text1"/>
                <w:lang w:val="es-MX"/>
              </w:rPr>
            </w:pPr>
            <w:r w:rsidRPr="00FC6034">
              <w:rPr>
                <w:color w:val="000000" w:themeColor="text1"/>
              </w:rPr>
              <w:t>₡ 200</w:t>
            </w:r>
          </w:p>
        </w:tc>
      </w:tr>
      <w:tr w:rsidR="00FC6034" w:rsidRPr="00FC6034" w14:paraId="7ED65C04" w14:textId="77777777" w:rsidTr="00FC6034">
        <w:trPr>
          <w:trHeight w:val="257"/>
        </w:trPr>
        <w:tc>
          <w:tcPr>
            <w:tcW w:w="3068" w:type="pct"/>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0E50666A"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 xml:space="preserve">Cuaderno de 100 hojas </w:t>
            </w:r>
          </w:p>
        </w:tc>
        <w:tc>
          <w:tcPr>
            <w:tcW w:w="962" w:type="pc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D75B01F" w14:textId="77777777" w:rsidR="00FC6034" w:rsidRPr="00FC6034" w:rsidRDefault="00FC6034" w:rsidP="00FC6034">
            <w:pPr>
              <w:spacing w:after="0" w:line="240" w:lineRule="auto"/>
              <w:jc w:val="both"/>
              <w:rPr>
                <w:color w:val="000000" w:themeColor="text1"/>
                <w:lang w:val="es-MX"/>
              </w:rPr>
            </w:pPr>
            <w:r w:rsidRPr="00FC6034">
              <w:rPr>
                <w:color w:val="000000" w:themeColor="text1"/>
              </w:rPr>
              <w:t>₡ 2450</w:t>
            </w:r>
          </w:p>
        </w:tc>
        <w:tc>
          <w:tcPr>
            <w:tcW w:w="970" w:type="pc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6F27744" w14:textId="77777777" w:rsidR="00FC6034" w:rsidRPr="00FC6034" w:rsidRDefault="00FC6034" w:rsidP="00FC6034">
            <w:pPr>
              <w:spacing w:after="0" w:line="240" w:lineRule="auto"/>
              <w:jc w:val="both"/>
              <w:rPr>
                <w:color w:val="000000" w:themeColor="text1"/>
                <w:lang w:val="es-MX"/>
              </w:rPr>
            </w:pPr>
            <w:r w:rsidRPr="00FC6034">
              <w:rPr>
                <w:color w:val="000000" w:themeColor="text1"/>
              </w:rPr>
              <w:t>₡ 2190</w:t>
            </w:r>
          </w:p>
        </w:tc>
      </w:tr>
      <w:tr w:rsidR="00FC6034" w:rsidRPr="00FC6034" w14:paraId="03274434" w14:textId="77777777" w:rsidTr="00FC6034">
        <w:trPr>
          <w:trHeight w:val="268"/>
        </w:trPr>
        <w:tc>
          <w:tcPr>
            <w:tcW w:w="3068" w:type="pct"/>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00951060"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 xml:space="preserve">Cuaderno de 50 hojas </w:t>
            </w:r>
          </w:p>
        </w:tc>
        <w:tc>
          <w:tcPr>
            <w:tcW w:w="962" w:type="pct"/>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1A1DD5B" w14:textId="77777777" w:rsidR="00FC6034" w:rsidRPr="00FC6034" w:rsidRDefault="00FC6034" w:rsidP="00FC6034">
            <w:pPr>
              <w:spacing w:after="0" w:line="240" w:lineRule="auto"/>
              <w:jc w:val="both"/>
              <w:rPr>
                <w:color w:val="000000" w:themeColor="text1"/>
                <w:lang w:val="es-MX"/>
              </w:rPr>
            </w:pPr>
            <w:r w:rsidRPr="00FC6034">
              <w:rPr>
                <w:color w:val="000000" w:themeColor="text1"/>
              </w:rPr>
              <w:t>₡ 1450</w:t>
            </w:r>
          </w:p>
        </w:tc>
        <w:tc>
          <w:tcPr>
            <w:tcW w:w="970" w:type="pct"/>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9B5EBE3" w14:textId="77777777" w:rsidR="00FC6034" w:rsidRPr="00FC6034" w:rsidRDefault="00FC6034" w:rsidP="00FC6034">
            <w:pPr>
              <w:spacing w:after="0" w:line="240" w:lineRule="auto"/>
              <w:jc w:val="both"/>
              <w:rPr>
                <w:color w:val="000000" w:themeColor="text1"/>
                <w:lang w:val="es-MX"/>
              </w:rPr>
            </w:pPr>
            <w:r w:rsidRPr="00FC6034">
              <w:rPr>
                <w:color w:val="000000" w:themeColor="text1"/>
              </w:rPr>
              <w:t>₡ 1200</w:t>
            </w:r>
          </w:p>
        </w:tc>
      </w:tr>
      <w:tr w:rsidR="00FC6034" w:rsidRPr="00FC6034" w14:paraId="03079BA0" w14:textId="77777777" w:rsidTr="00FC6034">
        <w:trPr>
          <w:trHeight w:val="268"/>
        </w:trPr>
        <w:tc>
          <w:tcPr>
            <w:tcW w:w="3068" w:type="pct"/>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14701F1D"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Lápiz de grafito #2</w:t>
            </w:r>
          </w:p>
        </w:tc>
        <w:tc>
          <w:tcPr>
            <w:tcW w:w="962" w:type="pc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2C665310" w14:textId="77777777" w:rsidR="00FC6034" w:rsidRPr="00FC6034" w:rsidRDefault="00FC6034" w:rsidP="00FC6034">
            <w:pPr>
              <w:spacing w:after="0" w:line="240" w:lineRule="auto"/>
              <w:jc w:val="both"/>
              <w:rPr>
                <w:color w:val="000000" w:themeColor="text1"/>
                <w:lang w:val="es-MX"/>
              </w:rPr>
            </w:pPr>
            <w:r w:rsidRPr="00FC6034">
              <w:rPr>
                <w:color w:val="000000" w:themeColor="text1"/>
              </w:rPr>
              <w:t>₡ 50</w:t>
            </w:r>
          </w:p>
        </w:tc>
        <w:tc>
          <w:tcPr>
            <w:tcW w:w="970" w:type="pc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C8D47C7" w14:textId="77777777" w:rsidR="00FC6034" w:rsidRPr="00FC6034" w:rsidRDefault="00FC6034" w:rsidP="00FC6034">
            <w:pPr>
              <w:spacing w:after="0" w:line="240" w:lineRule="auto"/>
              <w:jc w:val="both"/>
              <w:rPr>
                <w:color w:val="000000" w:themeColor="text1"/>
                <w:lang w:val="es-MX"/>
              </w:rPr>
            </w:pPr>
            <w:r w:rsidRPr="00FC6034">
              <w:rPr>
                <w:color w:val="000000" w:themeColor="text1"/>
              </w:rPr>
              <w:t>₡ 80</w:t>
            </w:r>
          </w:p>
        </w:tc>
      </w:tr>
      <w:tr w:rsidR="00FC6034" w:rsidRPr="00FC6034" w14:paraId="65A00CDB" w14:textId="77777777" w:rsidTr="00FC6034">
        <w:trPr>
          <w:trHeight w:val="524"/>
        </w:trPr>
        <w:tc>
          <w:tcPr>
            <w:tcW w:w="3068" w:type="pct"/>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55EA0631" w14:textId="77777777" w:rsidR="00FC6034" w:rsidRPr="00FC6034" w:rsidRDefault="00FC6034" w:rsidP="00FC6034">
            <w:pPr>
              <w:spacing w:after="0" w:line="240" w:lineRule="auto"/>
              <w:jc w:val="both"/>
              <w:rPr>
                <w:color w:val="000000" w:themeColor="text1"/>
                <w:lang w:val="es-MX"/>
              </w:rPr>
            </w:pPr>
            <w:r w:rsidRPr="00FC6034">
              <w:rPr>
                <w:b/>
                <w:bCs/>
                <w:color w:val="000000" w:themeColor="text1"/>
              </w:rPr>
              <w:t>Un paquete de 100 hojas de papel bond</w:t>
            </w:r>
          </w:p>
        </w:tc>
        <w:tc>
          <w:tcPr>
            <w:tcW w:w="962" w:type="pct"/>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DFC6112" w14:textId="77777777" w:rsidR="00FC6034" w:rsidRPr="00FC6034" w:rsidRDefault="00FC6034" w:rsidP="00FC6034">
            <w:pPr>
              <w:spacing w:after="0" w:line="240" w:lineRule="auto"/>
              <w:jc w:val="both"/>
              <w:rPr>
                <w:color w:val="000000" w:themeColor="text1"/>
                <w:lang w:val="es-MX"/>
              </w:rPr>
            </w:pPr>
            <w:r w:rsidRPr="00FC6034">
              <w:rPr>
                <w:color w:val="000000" w:themeColor="text1"/>
              </w:rPr>
              <w:t>₡ 475</w:t>
            </w:r>
          </w:p>
        </w:tc>
        <w:tc>
          <w:tcPr>
            <w:tcW w:w="970" w:type="pct"/>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6249CCC" w14:textId="77777777" w:rsidR="00FC6034" w:rsidRPr="00FC6034" w:rsidRDefault="00FC6034" w:rsidP="00FC6034">
            <w:pPr>
              <w:spacing w:after="0" w:line="240" w:lineRule="auto"/>
              <w:jc w:val="both"/>
              <w:rPr>
                <w:color w:val="000000" w:themeColor="text1"/>
                <w:lang w:val="es-MX"/>
              </w:rPr>
            </w:pPr>
            <w:r w:rsidRPr="00FC6034">
              <w:rPr>
                <w:color w:val="000000" w:themeColor="text1"/>
              </w:rPr>
              <w:t>₡ 560</w:t>
            </w:r>
          </w:p>
        </w:tc>
      </w:tr>
    </w:tbl>
    <w:p w14:paraId="4B2B7E41" w14:textId="4E3753CA" w:rsidR="00FC6034" w:rsidRDefault="00FC6034" w:rsidP="00FC6034">
      <w:pPr>
        <w:jc w:val="both"/>
        <w:rPr>
          <w:color w:val="000000" w:themeColor="text1"/>
          <w:sz w:val="24"/>
          <w:szCs w:val="24"/>
          <w:lang w:val="es-MX"/>
        </w:rPr>
      </w:pPr>
    </w:p>
    <w:p w14:paraId="070657FF" w14:textId="7BB8BFD3" w:rsidR="00FC6034" w:rsidRPr="00FC6034" w:rsidRDefault="00FC6034" w:rsidP="00FC6034">
      <w:pPr>
        <w:jc w:val="both"/>
        <w:rPr>
          <w:color w:val="000000" w:themeColor="text1"/>
          <w:sz w:val="24"/>
          <w:szCs w:val="24"/>
          <w:lang w:val="es-MX"/>
        </w:rPr>
      </w:pPr>
      <w:r w:rsidRPr="00FC6034">
        <w:rPr>
          <w:color w:val="000000" w:themeColor="text1"/>
          <w:sz w:val="24"/>
          <w:szCs w:val="24"/>
        </w:rPr>
        <w:t xml:space="preserve">Lo útiles que necesitan comprar son:  6 cuadernos de 100 hojas, 4 cuadernos de 50 hojas, 3 bolígrafos, 2 lápices número #2, un paquete de 100 hojas de papel bond. Los cuadernos de 50 hojas están agotados en la Librería que los tenía con menor precio, de igual forma, los bolígrafos también están agotados en la librería que lo tenía con el precio más bajo. </w:t>
      </w:r>
    </w:p>
    <w:p w14:paraId="196A795A" w14:textId="3EFF6319" w:rsidR="00FC6034" w:rsidRDefault="00FC6034" w:rsidP="00FC6034">
      <w:pPr>
        <w:jc w:val="both"/>
        <w:rPr>
          <w:b/>
          <w:bCs/>
          <w:color w:val="000000" w:themeColor="text1"/>
          <w:sz w:val="24"/>
          <w:szCs w:val="24"/>
        </w:rPr>
      </w:pPr>
      <w:r w:rsidRPr="00FC6034">
        <w:rPr>
          <w:color w:val="000000" w:themeColor="text1"/>
          <w:sz w:val="24"/>
          <w:szCs w:val="24"/>
        </w:rPr>
        <w:t xml:space="preserve">Si la familia compra todos los útiles que necesita, entonces </w:t>
      </w:r>
      <w:r w:rsidRPr="00FC6034">
        <w:rPr>
          <w:b/>
          <w:bCs/>
          <w:color w:val="000000" w:themeColor="text1"/>
          <w:sz w:val="24"/>
          <w:szCs w:val="24"/>
        </w:rPr>
        <w:t>¿Cuál es la menor cantidad de dinero que gasta al realizar dicha compra?</w:t>
      </w:r>
    </w:p>
    <w:p w14:paraId="12853371" w14:textId="77777777" w:rsidR="00AE261C" w:rsidRDefault="00AE261C" w:rsidP="00FC6034">
      <w:pPr>
        <w:jc w:val="both"/>
        <w:rPr>
          <w:b/>
          <w:bCs/>
          <w:color w:val="000000" w:themeColor="text1"/>
          <w:sz w:val="24"/>
          <w:szCs w:val="24"/>
        </w:rPr>
      </w:pPr>
    </w:p>
    <w:p w14:paraId="3B963DD5" w14:textId="4D08479E" w:rsidR="00FC6034" w:rsidRPr="00905582" w:rsidRDefault="00AE261C" w:rsidP="00905582">
      <w:pPr>
        <w:jc w:val="center"/>
        <w:rPr>
          <w:rFonts w:asciiTheme="majorHAnsi" w:eastAsiaTheme="majorEastAsia" w:hAnsiTheme="majorHAnsi" w:cstheme="majorBidi"/>
          <w:b/>
          <w:bCs/>
          <w:color w:val="2F5496" w:themeColor="accent1" w:themeShade="BF"/>
          <w:sz w:val="32"/>
          <w:szCs w:val="32"/>
        </w:rPr>
      </w:pPr>
      <w:r w:rsidRPr="00905582">
        <w:rPr>
          <w:rFonts w:asciiTheme="majorHAnsi" w:eastAsiaTheme="majorEastAsia" w:hAnsiTheme="majorHAnsi" w:cstheme="majorBidi"/>
          <w:b/>
          <w:bCs/>
          <w:color w:val="2F5496" w:themeColor="accent1" w:themeShade="BF"/>
          <w:sz w:val="32"/>
          <w:szCs w:val="32"/>
        </w:rPr>
        <w:lastRenderedPageBreak/>
        <w:t xml:space="preserve">Ejemplos para el nivel de sexto </w:t>
      </w:r>
      <w:proofErr w:type="gramStart"/>
      <w:r w:rsidRPr="00905582">
        <w:rPr>
          <w:rFonts w:asciiTheme="majorHAnsi" w:eastAsiaTheme="majorEastAsia" w:hAnsiTheme="majorHAnsi" w:cstheme="majorBidi"/>
          <w:b/>
          <w:bCs/>
          <w:color w:val="2F5496" w:themeColor="accent1" w:themeShade="BF"/>
          <w:sz w:val="32"/>
          <w:szCs w:val="32"/>
        </w:rPr>
        <w:t>año</w:t>
      </w:r>
      <w:r w:rsidR="00B07158" w:rsidRPr="00905582">
        <w:rPr>
          <w:rFonts w:asciiTheme="majorHAnsi" w:eastAsiaTheme="majorEastAsia" w:hAnsiTheme="majorHAnsi" w:cstheme="majorBidi"/>
          <w:b/>
          <w:bCs/>
          <w:color w:val="2F5496" w:themeColor="accent1" w:themeShade="BF"/>
          <w:sz w:val="32"/>
          <w:szCs w:val="32"/>
        </w:rPr>
        <w:t xml:space="preserve">  (</w:t>
      </w:r>
      <w:proofErr w:type="gramEnd"/>
      <w:r w:rsidR="00B07158" w:rsidRPr="00905582">
        <w:rPr>
          <w:rFonts w:asciiTheme="majorHAnsi" w:eastAsiaTheme="majorEastAsia" w:hAnsiTheme="majorHAnsi" w:cstheme="majorBidi"/>
          <w:b/>
          <w:bCs/>
          <w:color w:val="2F5496" w:themeColor="accent1" w:themeShade="BF"/>
          <w:sz w:val="32"/>
          <w:szCs w:val="32"/>
        </w:rPr>
        <w:t>recuerde que  este instrumento  se elabora  por nivel)</w:t>
      </w:r>
    </w:p>
    <w:p w14:paraId="74563978" w14:textId="77777777" w:rsidR="00724C79" w:rsidRPr="00B07158" w:rsidRDefault="00724C79" w:rsidP="00724C79">
      <w:pPr>
        <w:jc w:val="both"/>
        <w:rPr>
          <w:b/>
          <w:color w:val="833C0B" w:themeColor="accent2" w:themeShade="80"/>
          <w:sz w:val="24"/>
          <w:szCs w:val="24"/>
        </w:rPr>
      </w:pPr>
      <w:r w:rsidRPr="00B07158">
        <w:rPr>
          <w:b/>
          <w:color w:val="833C0B" w:themeColor="accent2" w:themeShade="80"/>
          <w:sz w:val="24"/>
          <w:szCs w:val="24"/>
        </w:rPr>
        <w:t>Nota: el instrumento por utilizar para calificar puede variar según criterio profesional del docente.</w:t>
      </w:r>
    </w:p>
    <w:p w14:paraId="19E02D41" w14:textId="77777777" w:rsidR="00AE261C" w:rsidRPr="00393CC3" w:rsidRDefault="00AE261C" w:rsidP="00AE261C">
      <w:pPr>
        <w:numPr>
          <w:ilvl w:val="0"/>
          <w:numId w:val="20"/>
        </w:numPr>
        <w:rPr>
          <w:rFonts w:asciiTheme="majorHAnsi" w:eastAsiaTheme="majorEastAsia" w:hAnsiTheme="majorHAnsi" w:cstheme="majorBidi"/>
          <w:b/>
          <w:bCs/>
          <w:color w:val="2F5496" w:themeColor="accent1" w:themeShade="BF"/>
          <w:sz w:val="32"/>
          <w:szCs w:val="32"/>
          <w:lang w:val="es-MX"/>
        </w:rPr>
      </w:pPr>
      <w:r w:rsidRPr="00393CC3">
        <w:rPr>
          <w:rFonts w:asciiTheme="majorHAnsi" w:eastAsiaTheme="majorEastAsia" w:hAnsiTheme="majorHAnsi" w:cstheme="majorBidi"/>
          <w:b/>
          <w:bCs/>
          <w:color w:val="2F5496" w:themeColor="accent1" w:themeShade="BF"/>
          <w:sz w:val="32"/>
          <w:szCs w:val="32"/>
        </w:rPr>
        <w:t>Resolución de Problemas (que se pueden visualizar como ejercicios)</w:t>
      </w:r>
    </w:p>
    <w:tbl>
      <w:tblPr>
        <w:tblStyle w:val="Tabladelista6concolores-nfasis1"/>
        <w:tblW w:w="9986" w:type="dxa"/>
        <w:tblLook w:val="04A0" w:firstRow="1" w:lastRow="0" w:firstColumn="1" w:lastColumn="0" w:noHBand="0" w:noVBand="1"/>
      </w:tblPr>
      <w:tblGrid>
        <w:gridCol w:w="2407"/>
        <w:gridCol w:w="7579"/>
      </w:tblGrid>
      <w:tr w:rsidR="00FC6034" w14:paraId="330B003F" w14:textId="77777777" w:rsidTr="00FC603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7" w:type="dxa"/>
          </w:tcPr>
          <w:p w14:paraId="0085F671" w14:textId="77777777" w:rsidR="00FC6034" w:rsidRDefault="00FC6034" w:rsidP="00DB5536">
            <w:pPr>
              <w:jc w:val="center"/>
              <w:rPr>
                <w:b w:val="0"/>
                <w:bCs w:val="0"/>
              </w:rPr>
            </w:pPr>
            <w:r>
              <w:rPr>
                <w:b w:val="0"/>
                <w:bCs w:val="0"/>
              </w:rPr>
              <w:t>Nivel</w:t>
            </w:r>
          </w:p>
        </w:tc>
        <w:tc>
          <w:tcPr>
            <w:tcW w:w="7579" w:type="dxa"/>
          </w:tcPr>
          <w:p w14:paraId="2E4BF537" w14:textId="77777777" w:rsidR="00FC6034" w:rsidRDefault="00FC6034" w:rsidP="00DB5536">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Sexto Año</w:t>
            </w:r>
          </w:p>
        </w:tc>
      </w:tr>
      <w:tr w:rsidR="00FC6034" w14:paraId="32CFA653" w14:textId="77777777" w:rsidTr="00FC6034">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407" w:type="dxa"/>
          </w:tcPr>
          <w:p w14:paraId="481537E2" w14:textId="77777777" w:rsidR="00FC6034" w:rsidRDefault="00FC6034" w:rsidP="00DB5536">
            <w:pPr>
              <w:jc w:val="center"/>
              <w:rPr>
                <w:b w:val="0"/>
                <w:bCs w:val="0"/>
              </w:rPr>
            </w:pPr>
            <w:r>
              <w:rPr>
                <w:b w:val="0"/>
                <w:bCs w:val="0"/>
              </w:rPr>
              <w:t>Habilidad</w:t>
            </w:r>
          </w:p>
        </w:tc>
        <w:tc>
          <w:tcPr>
            <w:tcW w:w="7579" w:type="dxa"/>
          </w:tcPr>
          <w:p w14:paraId="710DA3C4" w14:textId="77777777" w:rsidR="00FC6034" w:rsidRPr="008565F1" w:rsidRDefault="00FC6034" w:rsidP="00DB553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s-MX" w:eastAsia="es-MX"/>
              </w:rPr>
            </w:pPr>
            <w:r w:rsidRPr="00716B76">
              <w:rPr>
                <w:rFonts w:cstheme="minorHAnsi"/>
              </w:rPr>
              <w:t>Calcular el área de figuras compuestas por círculos, triángulos y cuadriláteros</w:t>
            </w:r>
            <w:r w:rsidRPr="009F1610">
              <w:rPr>
                <w:rFonts w:ascii="Calibri" w:eastAsia="Times New Roman" w:hAnsi="Calibri" w:cs="Calibri"/>
                <w:color w:val="000000"/>
                <w:lang w:eastAsia="es-CR"/>
              </w:rPr>
              <w:t>.</w:t>
            </w:r>
            <w:r>
              <w:rPr>
                <w:rFonts w:ascii="Calibri" w:eastAsia="Times New Roman" w:hAnsi="Calibri" w:cs="Calibri"/>
                <w:color w:val="000000"/>
                <w:lang w:eastAsia="es-CR"/>
              </w:rPr>
              <w:t xml:space="preserve"> </w:t>
            </w:r>
            <w:r w:rsidRPr="008565F1">
              <w:rPr>
                <w:rFonts w:ascii="Calibri" w:eastAsia="Times New Roman" w:hAnsi="Calibri" w:cs="Calibri"/>
                <w:b/>
                <w:bCs/>
                <w:color w:val="000000"/>
                <w:lang w:eastAsia="es-MX"/>
              </w:rPr>
              <w:t xml:space="preserve">(PEM, habilidad </w:t>
            </w:r>
            <w:r>
              <w:rPr>
                <w:rFonts w:ascii="Calibri" w:eastAsia="Times New Roman" w:hAnsi="Calibri" w:cs="Calibri"/>
                <w:b/>
                <w:bCs/>
                <w:color w:val="000000"/>
                <w:lang w:eastAsia="es-MX"/>
              </w:rPr>
              <w:t>8</w:t>
            </w:r>
            <w:r w:rsidRPr="008565F1">
              <w:rPr>
                <w:rFonts w:ascii="Calibri" w:eastAsia="Times New Roman" w:hAnsi="Calibri" w:cs="Calibri"/>
                <w:b/>
                <w:bCs/>
                <w:color w:val="000000"/>
                <w:lang w:eastAsia="es-MX"/>
              </w:rPr>
              <w:t>, p.</w:t>
            </w:r>
            <w:r>
              <w:rPr>
                <w:rFonts w:ascii="Calibri" w:eastAsia="Times New Roman" w:hAnsi="Calibri" w:cs="Calibri"/>
                <w:b/>
                <w:bCs/>
                <w:color w:val="000000"/>
                <w:lang w:eastAsia="es-MX"/>
              </w:rPr>
              <w:t>209</w:t>
            </w:r>
            <w:r w:rsidRPr="008565F1">
              <w:rPr>
                <w:rFonts w:ascii="Calibri" w:eastAsia="Times New Roman" w:hAnsi="Calibri" w:cs="Calibri"/>
                <w:b/>
                <w:bCs/>
                <w:color w:val="000000"/>
                <w:lang w:eastAsia="es-MX"/>
              </w:rPr>
              <w:t>)</w:t>
            </w:r>
          </w:p>
          <w:p w14:paraId="33508373" w14:textId="77777777" w:rsidR="00FC6034" w:rsidRDefault="00FC6034" w:rsidP="00DB5536">
            <w:pPr>
              <w:cnfStyle w:val="000000100000" w:firstRow="0" w:lastRow="0" w:firstColumn="0" w:lastColumn="0" w:oddVBand="0" w:evenVBand="0" w:oddHBand="1" w:evenHBand="0" w:firstRowFirstColumn="0" w:firstRowLastColumn="0" w:lastRowFirstColumn="0" w:lastRowLastColumn="0"/>
              <w:rPr>
                <w:b/>
                <w:bCs/>
              </w:rPr>
            </w:pPr>
          </w:p>
        </w:tc>
      </w:tr>
      <w:tr w:rsidR="00FC6034" w14:paraId="5CAD1739" w14:textId="77777777" w:rsidTr="00FC6034">
        <w:trPr>
          <w:trHeight w:val="553"/>
        </w:trPr>
        <w:tc>
          <w:tcPr>
            <w:cnfStyle w:val="001000000000" w:firstRow="0" w:lastRow="0" w:firstColumn="1" w:lastColumn="0" w:oddVBand="0" w:evenVBand="0" w:oddHBand="0" w:evenHBand="0" w:firstRowFirstColumn="0" w:firstRowLastColumn="0" w:lastRowFirstColumn="0" w:lastRowLastColumn="0"/>
            <w:tcW w:w="9986" w:type="dxa"/>
            <w:gridSpan w:val="2"/>
          </w:tcPr>
          <w:p w14:paraId="0AC257C0" w14:textId="0574989C" w:rsidR="00FC6034" w:rsidRPr="00716B76" w:rsidRDefault="00FC6034" w:rsidP="00DB5536">
            <w:pPr>
              <w:rPr>
                <w:rFonts w:cstheme="minorHAnsi"/>
              </w:rPr>
            </w:pPr>
            <w:r>
              <w:rPr>
                <w:b w:val="0"/>
                <w:bCs w:val="0"/>
                <w:color w:val="00B050"/>
              </w:rPr>
              <w:t>*</w:t>
            </w:r>
            <w:r w:rsidRPr="00FC6034">
              <w:rPr>
                <w:b w:val="0"/>
                <w:bCs w:val="0"/>
                <w:color w:val="00B050"/>
              </w:rPr>
              <w:t>Para efectos de este asesoramiento se incluye la habilidad, pero no se recomienda que se presente en el instrumento que se le entregará al estudiante, pues los problemas propuestos perderían su validez.</w:t>
            </w:r>
          </w:p>
        </w:tc>
      </w:tr>
    </w:tbl>
    <w:p w14:paraId="232FEC38" w14:textId="77777777" w:rsidR="00FC6034" w:rsidRDefault="00FC6034" w:rsidP="00FC6034">
      <w:pPr>
        <w:jc w:val="both"/>
        <w:rPr>
          <w:color w:val="000000" w:themeColor="text1"/>
          <w:sz w:val="24"/>
          <w:szCs w:val="24"/>
          <w:lang w:val="es-MX"/>
        </w:rPr>
      </w:pPr>
    </w:p>
    <w:p w14:paraId="51917F02" w14:textId="6EE16250" w:rsidR="00657997" w:rsidRDefault="00FC6034" w:rsidP="00FC6034">
      <w:pPr>
        <w:jc w:val="both"/>
        <w:rPr>
          <w:b/>
          <w:bCs/>
          <w:color w:val="000000" w:themeColor="text1"/>
          <w:sz w:val="24"/>
          <w:szCs w:val="24"/>
        </w:rPr>
      </w:pPr>
      <w:r w:rsidRPr="00FC6034">
        <w:rPr>
          <w:b/>
          <w:bCs/>
          <w:sz w:val="28"/>
          <w:szCs w:val="28"/>
        </w:rPr>
        <w:t>Ejercicio</w:t>
      </w:r>
      <w:r w:rsidRPr="00FC6034">
        <w:rPr>
          <w:b/>
          <w:bCs/>
          <w:color w:val="000000" w:themeColor="text1"/>
          <w:sz w:val="24"/>
          <w:szCs w:val="24"/>
        </w:rPr>
        <w:t>.</w:t>
      </w:r>
      <w:r w:rsidR="00657997">
        <w:rPr>
          <w:b/>
          <w:bCs/>
          <w:color w:val="000000" w:themeColor="text1"/>
          <w:sz w:val="24"/>
          <w:szCs w:val="24"/>
        </w:rPr>
        <w:t xml:space="preserve">    Se calificará con el instrumento 1</w:t>
      </w:r>
    </w:p>
    <w:p w14:paraId="4FD24656" w14:textId="55C25734" w:rsidR="00FC6034" w:rsidRPr="00657997" w:rsidRDefault="00FC6034" w:rsidP="00FC6034">
      <w:pPr>
        <w:jc w:val="both"/>
        <w:rPr>
          <w:b/>
          <w:bCs/>
          <w:color w:val="000000" w:themeColor="text1"/>
          <w:sz w:val="24"/>
          <w:szCs w:val="24"/>
        </w:rPr>
      </w:pPr>
      <w:r w:rsidRPr="00FC6034">
        <w:rPr>
          <w:b/>
          <w:bCs/>
          <w:color w:val="000000" w:themeColor="text1"/>
          <w:sz w:val="24"/>
          <w:szCs w:val="24"/>
        </w:rPr>
        <w:t xml:space="preserve"> </w:t>
      </w:r>
      <w:r w:rsidRPr="00FC6034">
        <w:rPr>
          <w:color w:val="000000" w:themeColor="text1"/>
          <w:sz w:val="24"/>
          <w:szCs w:val="24"/>
        </w:rPr>
        <w:t>Observe la siguiente figura</w:t>
      </w:r>
      <w:r>
        <w:rPr>
          <w:color w:val="000000" w:themeColor="text1"/>
          <w:sz w:val="24"/>
          <w:szCs w:val="24"/>
        </w:rPr>
        <w:t>,</w:t>
      </w:r>
      <w:r w:rsidRPr="00FC6034">
        <w:rPr>
          <w:color w:val="000000" w:themeColor="text1"/>
          <w:sz w:val="24"/>
          <w:szCs w:val="24"/>
        </w:rPr>
        <w:t xml:space="preserve"> construida con un trapecio y un círculo.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FC6034" w14:paraId="457C3FFE" w14:textId="77777777" w:rsidTr="00FC6034">
        <w:tc>
          <w:tcPr>
            <w:tcW w:w="4839" w:type="dxa"/>
          </w:tcPr>
          <w:p w14:paraId="7007C3BC" w14:textId="77777777" w:rsidR="00FC6034" w:rsidRDefault="00FC6034" w:rsidP="00FC6034">
            <w:pPr>
              <w:jc w:val="center"/>
              <w:rPr>
                <w:color w:val="000000" w:themeColor="text1"/>
                <w:sz w:val="24"/>
                <w:szCs w:val="24"/>
              </w:rPr>
            </w:pPr>
          </w:p>
          <w:p w14:paraId="4008C126" w14:textId="77777777" w:rsidR="00FC6034" w:rsidRDefault="00FC6034" w:rsidP="00FC6034">
            <w:pPr>
              <w:jc w:val="center"/>
              <w:rPr>
                <w:color w:val="000000" w:themeColor="text1"/>
                <w:sz w:val="24"/>
                <w:szCs w:val="24"/>
              </w:rPr>
            </w:pPr>
          </w:p>
          <w:p w14:paraId="7C28F48C" w14:textId="74ECEB38" w:rsidR="00FC6034" w:rsidRDefault="00FC6034" w:rsidP="00FC6034">
            <w:pPr>
              <w:jc w:val="center"/>
              <w:rPr>
                <w:color w:val="000000" w:themeColor="text1"/>
                <w:sz w:val="24"/>
                <w:szCs w:val="24"/>
              </w:rPr>
            </w:pPr>
            <w:r w:rsidRPr="00FC6034">
              <w:rPr>
                <w:noProof/>
                <w:color w:val="000000" w:themeColor="text1"/>
                <w:sz w:val="24"/>
                <w:szCs w:val="24"/>
                <w:lang w:eastAsia="es-CR"/>
              </w:rPr>
              <w:drawing>
                <wp:inline distT="0" distB="0" distL="0" distR="0" wp14:anchorId="79D2D617" wp14:editId="286C367B">
                  <wp:extent cx="1563935" cy="1850021"/>
                  <wp:effectExtent l="152400" t="152400" r="360680" b="360045"/>
                  <wp:docPr id="2" name="Imagen 1">
                    <a:extLst xmlns:a="http://schemas.openxmlformats.org/drawingml/2006/main">
                      <a:ext uri="{FF2B5EF4-FFF2-40B4-BE49-F238E27FC236}">
                        <a16:creationId xmlns:a16="http://schemas.microsoft.com/office/drawing/2014/main" id="{05A15525-1D7C-4B1E-98E4-69422BC094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5A15525-1D7C-4B1E-98E4-69422BC09400}"/>
                              </a:ext>
                            </a:extLst>
                          </pic:cNvPr>
                          <pic:cNvPicPr>
                            <a:picLocks noChangeAspect="1"/>
                          </pic:cNvPicPr>
                        </pic:nvPicPr>
                        <pic:blipFill>
                          <a:blip r:embed="rId8"/>
                          <a:stretch>
                            <a:fillRect/>
                          </a:stretch>
                        </pic:blipFill>
                        <pic:spPr>
                          <a:xfrm>
                            <a:off x="0" y="0"/>
                            <a:ext cx="1568043" cy="1854881"/>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839" w:type="dxa"/>
          </w:tcPr>
          <w:p w14:paraId="01901219" w14:textId="77777777" w:rsidR="00FC6034" w:rsidRPr="00FC6034" w:rsidRDefault="00FC6034" w:rsidP="00FC6034">
            <w:pPr>
              <w:spacing w:line="480" w:lineRule="auto"/>
              <w:jc w:val="both"/>
              <w:rPr>
                <w:color w:val="000000" w:themeColor="text1"/>
                <w:sz w:val="24"/>
                <w:szCs w:val="24"/>
                <w:lang w:val="es-MX"/>
              </w:rPr>
            </w:pPr>
            <w:r w:rsidRPr="00FC6034">
              <w:rPr>
                <w:color w:val="000000" w:themeColor="text1"/>
                <w:sz w:val="24"/>
                <w:szCs w:val="24"/>
              </w:rPr>
              <w:t>Además, considere que:</w:t>
            </w:r>
          </w:p>
          <w:p w14:paraId="0F130434" w14:textId="77777777" w:rsidR="00FC6034" w:rsidRPr="00FC6034" w:rsidRDefault="00FC6034" w:rsidP="00FC6034">
            <w:pPr>
              <w:numPr>
                <w:ilvl w:val="0"/>
                <w:numId w:val="14"/>
              </w:numPr>
              <w:spacing w:line="480" w:lineRule="auto"/>
              <w:jc w:val="both"/>
              <w:rPr>
                <w:color w:val="000000" w:themeColor="text1"/>
                <w:sz w:val="24"/>
                <w:szCs w:val="24"/>
                <w:lang w:val="es-MX"/>
              </w:rPr>
            </w:pPr>
            <w:r w:rsidRPr="00FC6034">
              <w:rPr>
                <w:color w:val="000000" w:themeColor="text1"/>
                <w:sz w:val="24"/>
                <w:szCs w:val="24"/>
              </w:rPr>
              <w:t xml:space="preserve"> El radio de la circunferencia es de 5 cm. </w:t>
            </w:r>
          </w:p>
          <w:p w14:paraId="6794FE6E" w14:textId="77777777" w:rsidR="00FC6034" w:rsidRPr="00FC6034" w:rsidRDefault="00FC6034" w:rsidP="00FC6034">
            <w:pPr>
              <w:numPr>
                <w:ilvl w:val="0"/>
                <w:numId w:val="14"/>
              </w:numPr>
              <w:spacing w:line="480" w:lineRule="auto"/>
              <w:jc w:val="both"/>
              <w:rPr>
                <w:color w:val="000000" w:themeColor="text1"/>
                <w:sz w:val="24"/>
                <w:szCs w:val="24"/>
                <w:lang w:val="es-MX"/>
              </w:rPr>
            </w:pPr>
            <w:r w:rsidRPr="00FC6034">
              <w:rPr>
                <w:color w:val="000000" w:themeColor="text1"/>
                <w:sz w:val="24"/>
                <w:szCs w:val="24"/>
              </w:rPr>
              <w:t xml:space="preserve">La base mayor del trapecio es de 16 cm. </w:t>
            </w:r>
          </w:p>
          <w:p w14:paraId="59F1A880" w14:textId="77777777" w:rsidR="00FC6034" w:rsidRPr="00FC6034" w:rsidRDefault="00FC6034" w:rsidP="00FC6034">
            <w:pPr>
              <w:numPr>
                <w:ilvl w:val="0"/>
                <w:numId w:val="14"/>
              </w:numPr>
              <w:spacing w:line="480" w:lineRule="auto"/>
              <w:jc w:val="both"/>
              <w:rPr>
                <w:color w:val="000000" w:themeColor="text1"/>
                <w:sz w:val="24"/>
                <w:szCs w:val="24"/>
                <w:lang w:val="es-MX"/>
              </w:rPr>
            </w:pPr>
            <w:r w:rsidRPr="00FC6034">
              <w:rPr>
                <w:color w:val="000000" w:themeColor="text1"/>
                <w:sz w:val="24"/>
                <w:szCs w:val="24"/>
              </w:rPr>
              <w:t xml:space="preserve">La base menor del trapecio es de 10 cm. </w:t>
            </w:r>
          </w:p>
          <w:p w14:paraId="26DA1343" w14:textId="77777777" w:rsidR="00FC6034" w:rsidRPr="00FC6034" w:rsidRDefault="00FC6034" w:rsidP="00FC6034">
            <w:pPr>
              <w:numPr>
                <w:ilvl w:val="0"/>
                <w:numId w:val="14"/>
              </w:numPr>
              <w:spacing w:line="480" w:lineRule="auto"/>
              <w:jc w:val="both"/>
              <w:rPr>
                <w:color w:val="000000" w:themeColor="text1"/>
                <w:sz w:val="24"/>
                <w:szCs w:val="24"/>
                <w:lang w:val="es-MX"/>
              </w:rPr>
            </w:pPr>
            <w:r w:rsidRPr="00FC6034">
              <w:rPr>
                <w:color w:val="000000" w:themeColor="text1"/>
                <w:sz w:val="24"/>
                <w:szCs w:val="24"/>
              </w:rPr>
              <w:t>La altura del trapecio es de 9 cm.</w:t>
            </w:r>
          </w:p>
          <w:p w14:paraId="1721C63D" w14:textId="77777777" w:rsidR="00FC6034" w:rsidRPr="00FC6034" w:rsidRDefault="00FC6034" w:rsidP="00FC6034">
            <w:pPr>
              <w:spacing w:line="480" w:lineRule="auto"/>
              <w:jc w:val="both"/>
              <w:rPr>
                <w:color w:val="000000" w:themeColor="text1"/>
                <w:sz w:val="24"/>
                <w:szCs w:val="24"/>
                <w:lang w:val="es-MX"/>
              </w:rPr>
            </w:pPr>
            <w:r w:rsidRPr="00FC6034">
              <w:rPr>
                <w:color w:val="000000" w:themeColor="text1"/>
                <w:sz w:val="24"/>
                <w:szCs w:val="24"/>
              </w:rPr>
              <w:t>A partir de la información dada:</w:t>
            </w:r>
          </w:p>
          <w:p w14:paraId="05BEBDEC" w14:textId="77777777" w:rsidR="00FC6034" w:rsidRPr="00FC6034" w:rsidRDefault="00FC6034" w:rsidP="00FC6034">
            <w:pPr>
              <w:spacing w:line="480" w:lineRule="auto"/>
              <w:jc w:val="both"/>
              <w:rPr>
                <w:color w:val="000000" w:themeColor="text1"/>
                <w:sz w:val="24"/>
                <w:szCs w:val="24"/>
                <w:lang w:val="es-MX"/>
              </w:rPr>
            </w:pPr>
            <w:r w:rsidRPr="00FC6034">
              <w:rPr>
                <w:b/>
                <w:bCs/>
                <w:color w:val="000000" w:themeColor="text1"/>
                <w:sz w:val="24"/>
                <w:szCs w:val="24"/>
              </w:rPr>
              <w:t>¿Cuál es el área total, en centímetros cuadrados, de la figura?</w:t>
            </w:r>
          </w:p>
          <w:p w14:paraId="4A3A9BEA" w14:textId="77777777" w:rsidR="00FC6034" w:rsidRDefault="00FC6034" w:rsidP="00FC6034">
            <w:pPr>
              <w:jc w:val="both"/>
              <w:rPr>
                <w:color w:val="000000" w:themeColor="text1"/>
                <w:sz w:val="24"/>
                <w:szCs w:val="24"/>
              </w:rPr>
            </w:pPr>
          </w:p>
        </w:tc>
      </w:tr>
    </w:tbl>
    <w:p w14:paraId="32A16DDF" w14:textId="315F898B" w:rsidR="00FC6034" w:rsidRDefault="00FC6034" w:rsidP="00FC6034">
      <w:pPr>
        <w:jc w:val="center"/>
        <w:rPr>
          <w:color w:val="000000" w:themeColor="text1"/>
          <w:sz w:val="24"/>
          <w:szCs w:val="24"/>
          <w:lang w:val="es-MX"/>
        </w:rPr>
      </w:pPr>
    </w:p>
    <w:p w14:paraId="67BD67A1" w14:textId="683D7403" w:rsidR="00FC6034" w:rsidRDefault="00FC6034" w:rsidP="00FC6034">
      <w:pPr>
        <w:jc w:val="both"/>
        <w:rPr>
          <w:color w:val="000000" w:themeColor="text1"/>
          <w:sz w:val="24"/>
          <w:szCs w:val="24"/>
          <w:lang w:val="es-MX"/>
        </w:rPr>
      </w:pPr>
    </w:p>
    <w:p w14:paraId="18987FD8" w14:textId="2D6D3266" w:rsidR="00FC6034" w:rsidRDefault="00FC6034" w:rsidP="00FC6034">
      <w:pPr>
        <w:jc w:val="both"/>
        <w:rPr>
          <w:color w:val="000000" w:themeColor="text1"/>
          <w:sz w:val="24"/>
          <w:szCs w:val="24"/>
          <w:lang w:val="es-MX"/>
        </w:rPr>
      </w:pPr>
    </w:p>
    <w:p w14:paraId="51333DFB" w14:textId="77777777" w:rsidR="00FC6034" w:rsidRPr="00FC6034" w:rsidRDefault="00FC6034" w:rsidP="00FC6034">
      <w:pPr>
        <w:jc w:val="both"/>
        <w:rPr>
          <w:color w:val="000000" w:themeColor="text1"/>
          <w:sz w:val="24"/>
          <w:szCs w:val="24"/>
          <w:lang w:val="es-MX"/>
        </w:rPr>
      </w:pPr>
    </w:p>
    <w:p w14:paraId="30005AD8" w14:textId="7DD375A7" w:rsidR="00657997" w:rsidRDefault="00FC6034" w:rsidP="00657997">
      <w:pPr>
        <w:rPr>
          <w:b/>
          <w:bCs/>
          <w:color w:val="000000" w:themeColor="text1"/>
          <w:sz w:val="24"/>
          <w:szCs w:val="24"/>
        </w:rPr>
      </w:pPr>
      <w:r>
        <w:rPr>
          <w:color w:val="000000" w:themeColor="text1"/>
          <w:sz w:val="24"/>
          <w:szCs w:val="24"/>
        </w:rPr>
        <w:br w:type="page"/>
      </w:r>
      <w:r w:rsidRPr="00FC6034">
        <w:rPr>
          <w:b/>
          <w:bCs/>
          <w:sz w:val="28"/>
          <w:szCs w:val="28"/>
        </w:rPr>
        <w:lastRenderedPageBreak/>
        <w:t>Ejercicio</w:t>
      </w:r>
      <w:r w:rsidRPr="00FC6034">
        <w:rPr>
          <w:b/>
          <w:bCs/>
          <w:color w:val="000000" w:themeColor="text1"/>
          <w:sz w:val="24"/>
          <w:szCs w:val="24"/>
        </w:rPr>
        <w:t xml:space="preserve">. </w:t>
      </w:r>
      <w:r w:rsidR="00657997">
        <w:rPr>
          <w:b/>
          <w:bCs/>
          <w:color w:val="000000" w:themeColor="text1"/>
          <w:sz w:val="24"/>
          <w:szCs w:val="24"/>
        </w:rPr>
        <w:t xml:space="preserve"> Se calificará con el instrumento 2</w:t>
      </w:r>
    </w:p>
    <w:p w14:paraId="5E74929E" w14:textId="18A9EAC3" w:rsidR="00FC6034" w:rsidRDefault="00FC6034" w:rsidP="00657997">
      <w:pPr>
        <w:rPr>
          <w:color w:val="000000" w:themeColor="text1"/>
          <w:sz w:val="24"/>
          <w:szCs w:val="24"/>
        </w:rPr>
      </w:pPr>
      <w:r w:rsidRPr="00FC6034">
        <w:rPr>
          <w:color w:val="000000" w:themeColor="text1"/>
          <w:sz w:val="24"/>
          <w:szCs w:val="24"/>
        </w:rPr>
        <w:t>Observe la siguiente figura compuesta por triángulos, porciones de círculos y un cuadrado.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FC6034" w14:paraId="4BC19599" w14:textId="77777777" w:rsidTr="00DB5536">
        <w:tc>
          <w:tcPr>
            <w:tcW w:w="4839" w:type="dxa"/>
          </w:tcPr>
          <w:p w14:paraId="3929A9AA" w14:textId="77777777" w:rsidR="00FC6034" w:rsidRDefault="00FC6034" w:rsidP="00DB5536">
            <w:pPr>
              <w:jc w:val="center"/>
              <w:rPr>
                <w:color w:val="000000" w:themeColor="text1"/>
                <w:sz w:val="24"/>
                <w:szCs w:val="24"/>
              </w:rPr>
            </w:pPr>
          </w:p>
          <w:p w14:paraId="0E5EB8AD" w14:textId="77777777" w:rsidR="00FC6034" w:rsidRDefault="00FC6034" w:rsidP="00DB5536">
            <w:pPr>
              <w:jc w:val="center"/>
              <w:rPr>
                <w:color w:val="000000" w:themeColor="text1"/>
                <w:sz w:val="24"/>
                <w:szCs w:val="24"/>
              </w:rPr>
            </w:pPr>
          </w:p>
          <w:p w14:paraId="62DF771F" w14:textId="113B7640" w:rsidR="00FC6034" w:rsidRDefault="00FC6034" w:rsidP="00DB5536">
            <w:pPr>
              <w:jc w:val="center"/>
              <w:rPr>
                <w:color w:val="000000" w:themeColor="text1"/>
                <w:sz w:val="24"/>
                <w:szCs w:val="24"/>
              </w:rPr>
            </w:pPr>
            <w:r w:rsidRPr="00FC6034">
              <w:rPr>
                <w:noProof/>
                <w:color w:val="000000" w:themeColor="text1"/>
                <w:sz w:val="24"/>
                <w:szCs w:val="24"/>
                <w:lang w:eastAsia="es-CR"/>
              </w:rPr>
              <w:drawing>
                <wp:inline distT="0" distB="0" distL="0" distR="0" wp14:anchorId="31342EF2" wp14:editId="693DF5F8">
                  <wp:extent cx="2354476" cy="2691877"/>
                  <wp:effectExtent l="0" t="0" r="8255" b="0"/>
                  <wp:docPr id="5" name="Imagen 8">
                    <a:extLst xmlns:a="http://schemas.openxmlformats.org/drawingml/2006/main">
                      <a:ext uri="{FF2B5EF4-FFF2-40B4-BE49-F238E27FC236}">
                        <a16:creationId xmlns:a16="http://schemas.microsoft.com/office/drawing/2014/main" id="{AD505168-DB9F-4835-9E46-D2A7FDFDAB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AD505168-DB9F-4835-9E46-D2A7FDFDABAA}"/>
                              </a:ext>
                            </a:extLst>
                          </pic:cNvPr>
                          <pic:cNvPicPr>
                            <a:picLocks noChangeAspect="1"/>
                          </pic:cNvPicPr>
                        </pic:nvPicPr>
                        <pic:blipFill>
                          <a:blip r:embed="rId9"/>
                          <a:stretch>
                            <a:fillRect/>
                          </a:stretch>
                        </pic:blipFill>
                        <pic:spPr>
                          <a:xfrm>
                            <a:off x="0" y="0"/>
                            <a:ext cx="2367374" cy="2706623"/>
                          </a:xfrm>
                          <a:prstGeom prst="rect">
                            <a:avLst/>
                          </a:prstGeom>
                          <a:ln>
                            <a:noFill/>
                          </a:ln>
                          <a:effectLst>
                            <a:softEdge rad="112500"/>
                          </a:effectLst>
                        </pic:spPr>
                      </pic:pic>
                    </a:graphicData>
                  </a:graphic>
                </wp:inline>
              </w:drawing>
            </w:r>
          </w:p>
        </w:tc>
        <w:tc>
          <w:tcPr>
            <w:tcW w:w="4839" w:type="dxa"/>
          </w:tcPr>
          <w:p w14:paraId="65A6C8B7" w14:textId="77777777" w:rsidR="00FC6034" w:rsidRPr="00FC6034" w:rsidRDefault="00FC6034" w:rsidP="00FC6034">
            <w:pPr>
              <w:spacing w:line="480" w:lineRule="auto"/>
              <w:jc w:val="both"/>
              <w:rPr>
                <w:color w:val="000000" w:themeColor="text1"/>
                <w:sz w:val="24"/>
                <w:szCs w:val="24"/>
                <w:lang w:val="es-MX"/>
              </w:rPr>
            </w:pPr>
            <w:r w:rsidRPr="00FC6034">
              <w:rPr>
                <w:color w:val="000000" w:themeColor="text1"/>
                <w:sz w:val="24"/>
                <w:szCs w:val="24"/>
              </w:rPr>
              <w:t>En la figura, considere lo siguiente:</w:t>
            </w:r>
          </w:p>
          <w:p w14:paraId="4A6EF61D" w14:textId="77777777" w:rsidR="00FC6034" w:rsidRPr="00FC6034" w:rsidRDefault="00FC6034" w:rsidP="00FC6034">
            <w:pPr>
              <w:numPr>
                <w:ilvl w:val="0"/>
                <w:numId w:val="15"/>
              </w:numPr>
              <w:spacing w:line="480" w:lineRule="auto"/>
              <w:jc w:val="both"/>
              <w:rPr>
                <w:color w:val="000000" w:themeColor="text1"/>
                <w:sz w:val="24"/>
                <w:szCs w:val="24"/>
                <w:lang w:val="es-MX"/>
              </w:rPr>
            </w:pPr>
            <w:r w:rsidRPr="00FC6034">
              <w:rPr>
                <w:color w:val="000000" w:themeColor="text1"/>
                <w:sz w:val="24"/>
                <w:szCs w:val="24"/>
              </w:rPr>
              <w:t> La región sombreada se construye desde el centro del cuadrado.</w:t>
            </w:r>
          </w:p>
          <w:p w14:paraId="1DE48403" w14:textId="77777777" w:rsidR="00FC6034" w:rsidRPr="00FC6034" w:rsidRDefault="00FC6034" w:rsidP="00FC6034">
            <w:pPr>
              <w:numPr>
                <w:ilvl w:val="0"/>
                <w:numId w:val="15"/>
              </w:numPr>
              <w:spacing w:line="480" w:lineRule="auto"/>
              <w:jc w:val="both"/>
              <w:rPr>
                <w:color w:val="000000" w:themeColor="text1"/>
                <w:sz w:val="24"/>
                <w:szCs w:val="24"/>
                <w:lang w:val="es-MX"/>
              </w:rPr>
            </w:pPr>
            <w:r w:rsidRPr="00FC6034">
              <w:rPr>
                <w:color w:val="000000" w:themeColor="text1"/>
                <w:sz w:val="24"/>
                <w:szCs w:val="24"/>
              </w:rPr>
              <w:t xml:space="preserve">Cada lado del cuadrado se dividió en tres partes de igual medida.  </w:t>
            </w:r>
          </w:p>
          <w:p w14:paraId="62A939E2" w14:textId="77777777" w:rsidR="00FC6034" w:rsidRPr="00FC6034" w:rsidRDefault="00FC6034" w:rsidP="00FC6034">
            <w:pPr>
              <w:numPr>
                <w:ilvl w:val="0"/>
                <w:numId w:val="15"/>
              </w:numPr>
              <w:spacing w:line="480" w:lineRule="auto"/>
              <w:jc w:val="both"/>
              <w:rPr>
                <w:color w:val="000000" w:themeColor="text1"/>
                <w:sz w:val="24"/>
                <w:szCs w:val="24"/>
                <w:lang w:val="es-MX"/>
              </w:rPr>
            </w:pPr>
            <w:r w:rsidRPr="00FC6034">
              <w:rPr>
                <w:color w:val="000000" w:themeColor="text1"/>
                <w:sz w:val="24"/>
                <w:szCs w:val="24"/>
              </w:rPr>
              <w:t>Cada lado del cuadrado mide 18 cm.</w:t>
            </w:r>
          </w:p>
          <w:p w14:paraId="111E884B" w14:textId="77777777" w:rsidR="00FC6034" w:rsidRPr="00FC6034" w:rsidRDefault="00FC6034" w:rsidP="00FC6034">
            <w:pPr>
              <w:spacing w:line="480" w:lineRule="auto"/>
              <w:jc w:val="both"/>
              <w:rPr>
                <w:color w:val="000000" w:themeColor="text1"/>
                <w:sz w:val="24"/>
                <w:szCs w:val="24"/>
                <w:lang w:val="es-MX"/>
              </w:rPr>
            </w:pPr>
            <w:r w:rsidRPr="00FC6034">
              <w:rPr>
                <w:color w:val="000000" w:themeColor="text1"/>
                <w:sz w:val="24"/>
                <w:szCs w:val="24"/>
              </w:rPr>
              <w:t>A partir de la información dada:</w:t>
            </w:r>
          </w:p>
          <w:p w14:paraId="5B5F5C04" w14:textId="77777777" w:rsidR="00FC6034" w:rsidRPr="00FC6034" w:rsidRDefault="00FC6034" w:rsidP="00FC6034">
            <w:pPr>
              <w:spacing w:line="276" w:lineRule="auto"/>
              <w:jc w:val="both"/>
              <w:rPr>
                <w:color w:val="000000" w:themeColor="text1"/>
                <w:sz w:val="24"/>
                <w:szCs w:val="24"/>
                <w:lang w:val="es-MX"/>
              </w:rPr>
            </w:pPr>
            <w:r w:rsidRPr="00FC6034">
              <w:rPr>
                <w:b/>
                <w:bCs/>
                <w:color w:val="000000" w:themeColor="text1"/>
                <w:sz w:val="24"/>
                <w:szCs w:val="24"/>
              </w:rPr>
              <w:t>¿Cuál es el área, en centímetros cuadrados, de la parte sombreada de la figura?</w:t>
            </w:r>
          </w:p>
          <w:p w14:paraId="06281BDD" w14:textId="77777777" w:rsidR="00FC6034" w:rsidRDefault="00FC6034" w:rsidP="00DB5536">
            <w:pPr>
              <w:jc w:val="both"/>
              <w:rPr>
                <w:color w:val="000000" w:themeColor="text1"/>
                <w:sz w:val="24"/>
                <w:szCs w:val="24"/>
              </w:rPr>
            </w:pPr>
          </w:p>
        </w:tc>
      </w:tr>
    </w:tbl>
    <w:p w14:paraId="44A87653" w14:textId="77777777" w:rsidR="001B6A82" w:rsidRPr="00FC6034" w:rsidRDefault="001B6A82" w:rsidP="00FC6034">
      <w:pPr>
        <w:jc w:val="both"/>
        <w:rPr>
          <w:color w:val="000000" w:themeColor="text1"/>
          <w:sz w:val="24"/>
          <w:szCs w:val="24"/>
        </w:rPr>
      </w:pPr>
    </w:p>
    <w:p w14:paraId="666C6C3D" w14:textId="77777777" w:rsidR="001B6A82" w:rsidRPr="004B4933" w:rsidRDefault="001B6A82" w:rsidP="001B6A82">
      <w:pPr>
        <w:pStyle w:val="Prrafodelista"/>
        <w:rPr>
          <w:lang w:val="es-MX"/>
        </w:rPr>
      </w:pPr>
    </w:p>
    <w:p w14:paraId="2A37EFB2" w14:textId="047307E7" w:rsidR="00C9046E" w:rsidRDefault="00C9046E" w:rsidP="00C9046E">
      <w:pPr>
        <w:pStyle w:val="Prrafodelista"/>
        <w:rPr>
          <w:b/>
          <w:bCs/>
        </w:rPr>
      </w:pPr>
    </w:p>
    <w:p w14:paraId="4C02D1FA" w14:textId="233E5257" w:rsidR="00C9046E" w:rsidRDefault="00C9046E" w:rsidP="00C9046E">
      <w:pPr>
        <w:pStyle w:val="Prrafodelista"/>
        <w:rPr>
          <w:b/>
          <w:bCs/>
        </w:rPr>
      </w:pPr>
    </w:p>
    <w:p w14:paraId="669178CA" w14:textId="477450E2" w:rsidR="0024094E" w:rsidRDefault="0024094E">
      <w:pPr>
        <w:rPr>
          <w:b/>
          <w:bCs/>
        </w:rPr>
      </w:pPr>
    </w:p>
    <w:p w14:paraId="544FDC05" w14:textId="16B89791" w:rsidR="001A0312" w:rsidRDefault="001A0312">
      <w:pPr>
        <w:rPr>
          <w:b/>
          <w:bCs/>
        </w:rPr>
      </w:pPr>
    </w:p>
    <w:p w14:paraId="429B50CB" w14:textId="5B7761A6" w:rsidR="001A0312" w:rsidRDefault="001A0312">
      <w:pPr>
        <w:rPr>
          <w:b/>
          <w:bCs/>
        </w:rPr>
      </w:pPr>
    </w:p>
    <w:p w14:paraId="0DE9F859" w14:textId="77777777" w:rsidR="001A0312" w:rsidRDefault="001A0312">
      <w:pPr>
        <w:rPr>
          <w:b/>
          <w:bCs/>
        </w:rPr>
      </w:pPr>
    </w:p>
    <w:p w14:paraId="6E994564" w14:textId="710EDB41" w:rsidR="0024094E" w:rsidRDefault="0024094E" w:rsidP="0024094E">
      <w:pPr>
        <w:rPr>
          <w:b/>
          <w:bCs/>
          <w:sz w:val="24"/>
          <w:szCs w:val="24"/>
        </w:rPr>
      </w:pPr>
    </w:p>
    <w:p w14:paraId="61FE4240" w14:textId="724071FB" w:rsidR="00915DCA" w:rsidRDefault="00915DCA" w:rsidP="0024094E">
      <w:pPr>
        <w:rPr>
          <w:b/>
          <w:bCs/>
          <w:sz w:val="24"/>
          <w:szCs w:val="24"/>
        </w:rPr>
      </w:pPr>
    </w:p>
    <w:p w14:paraId="2D619721" w14:textId="13EFAB07" w:rsidR="00915DCA" w:rsidRDefault="00915DCA" w:rsidP="0024094E">
      <w:pPr>
        <w:rPr>
          <w:b/>
          <w:bCs/>
          <w:sz w:val="24"/>
          <w:szCs w:val="24"/>
        </w:rPr>
      </w:pPr>
    </w:p>
    <w:p w14:paraId="5EFED92E" w14:textId="345E82C4" w:rsidR="001D78A3" w:rsidRPr="00B81183" w:rsidRDefault="00915DCA" w:rsidP="00AE261C">
      <w:pPr>
        <w:pStyle w:val="Ttulo1"/>
        <w:numPr>
          <w:ilvl w:val="0"/>
          <w:numId w:val="20"/>
        </w:numPr>
        <w:rPr>
          <w:b/>
          <w:bCs/>
        </w:rPr>
      </w:pPr>
      <w:r>
        <w:br w:type="page"/>
      </w:r>
      <w:r w:rsidR="001D78A3" w:rsidRPr="00B81183">
        <w:rPr>
          <w:b/>
          <w:bCs/>
        </w:rPr>
        <w:lastRenderedPageBreak/>
        <w:t xml:space="preserve">Resolución de Problemas de </w:t>
      </w:r>
      <w:r w:rsidR="00393CC3">
        <w:rPr>
          <w:b/>
          <w:bCs/>
        </w:rPr>
        <w:t xml:space="preserve">contexto matemático o </w:t>
      </w:r>
      <w:r w:rsidR="00393CC3">
        <w:rPr>
          <w:b/>
          <w:bCs/>
          <w:lang w:val="es-MX"/>
        </w:rPr>
        <w:t xml:space="preserve">de </w:t>
      </w:r>
      <w:r w:rsidR="00D04014" w:rsidRPr="00B81183">
        <w:rPr>
          <w:b/>
          <w:bCs/>
        </w:rPr>
        <w:t xml:space="preserve">diferentes </w:t>
      </w:r>
      <w:r w:rsidR="001D78A3" w:rsidRPr="00B81183">
        <w:rPr>
          <w:b/>
          <w:bCs/>
        </w:rPr>
        <w:t>contexto</w:t>
      </w:r>
      <w:r w:rsidR="00D04014" w:rsidRPr="00B81183">
        <w:rPr>
          <w:b/>
          <w:bCs/>
        </w:rPr>
        <w:t>s</w:t>
      </w:r>
      <w:r w:rsidR="001D78A3" w:rsidRPr="00B81183">
        <w:rPr>
          <w:b/>
          <w:bCs/>
        </w:rPr>
        <w:t>.</w:t>
      </w:r>
    </w:p>
    <w:p w14:paraId="07E85F2F" w14:textId="77777777" w:rsidR="001D78A3" w:rsidRDefault="001D78A3" w:rsidP="001D78A3">
      <w:pPr>
        <w:pStyle w:val="Prrafodelista"/>
        <w:ind w:left="360"/>
        <w:rPr>
          <w:b/>
          <w:bCs/>
          <w:sz w:val="24"/>
          <w:szCs w:val="24"/>
        </w:rPr>
      </w:pPr>
    </w:p>
    <w:p w14:paraId="34557AC2" w14:textId="6E3E21FE" w:rsidR="00657997" w:rsidRDefault="001D78A3" w:rsidP="001D78A3">
      <w:pPr>
        <w:pStyle w:val="Prrafodelista"/>
        <w:ind w:left="0"/>
        <w:rPr>
          <w:b/>
          <w:bCs/>
          <w:sz w:val="28"/>
          <w:szCs w:val="28"/>
        </w:rPr>
      </w:pPr>
      <w:r w:rsidRPr="001D78A3">
        <w:rPr>
          <w:b/>
          <w:bCs/>
          <w:sz w:val="28"/>
          <w:szCs w:val="28"/>
        </w:rPr>
        <w:t>Problema</w:t>
      </w:r>
      <w:r w:rsidR="007126FA">
        <w:rPr>
          <w:b/>
          <w:bCs/>
          <w:sz w:val="28"/>
          <w:szCs w:val="28"/>
        </w:rPr>
        <w:t xml:space="preserve">: </w:t>
      </w:r>
      <w:r w:rsidR="00657997">
        <w:rPr>
          <w:b/>
          <w:bCs/>
          <w:sz w:val="28"/>
          <w:szCs w:val="28"/>
        </w:rPr>
        <w:t xml:space="preserve"> </w:t>
      </w:r>
      <w:r w:rsidR="00657997">
        <w:rPr>
          <w:b/>
          <w:bCs/>
          <w:color w:val="000000" w:themeColor="text1"/>
          <w:sz w:val="24"/>
          <w:szCs w:val="24"/>
        </w:rPr>
        <w:t>Se calificará con el instrumento 3</w:t>
      </w:r>
    </w:p>
    <w:p w14:paraId="3A939839" w14:textId="6A8A7B18" w:rsidR="001D78A3" w:rsidRPr="007126FA" w:rsidRDefault="007126FA" w:rsidP="001D78A3">
      <w:pPr>
        <w:pStyle w:val="Prrafodelista"/>
        <w:ind w:left="0"/>
        <w:rPr>
          <w:color w:val="000000" w:themeColor="text1"/>
          <w:sz w:val="24"/>
          <w:szCs w:val="24"/>
        </w:rPr>
      </w:pPr>
      <w:r w:rsidRPr="007126FA">
        <w:rPr>
          <w:color w:val="000000" w:themeColor="text1"/>
          <w:sz w:val="24"/>
          <w:szCs w:val="24"/>
        </w:rPr>
        <w:t>Observe la siguiente figura, que corresponde a una puerta rectangular de una casa, cuyas dimensiones son 95 cm de ancho y 202 cm de alto.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126FA" w14:paraId="1D7177A8" w14:textId="77777777" w:rsidTr="00DB5536">
        <w:tc>
          <w:tcPr>
            <w:tcW w:w="4839" w:type="dxa"/>
          </w:tcPr>
          <w:p w14:paraId="330D1DC8" w14:textId="77777777" w:rsidR="007126FA" w:rsidRDefault="007126FA" w:rsidP="00DB5536">
            <w:pPr>
              <w:jc w:val="center"/>
              <w:rPr>
                <w:color w:val="000000" w:themeColor="text1"/>
                <w:sz w:val="24"/>
                <w:szCs w:val="24"/>
              </w:rPr>
            </w:pPr>
          </w:p>
          <w:p w14:paraId="38251020" w14:textId="0BE22066" w:rsidR="007126FA" w:rsidRDefault="007126FA" w:rsidP="00DB5536">
            <w:pPr>
              <w:jc w:val="center"/>
              <w:rPr>
                <w:color w:val="000000" w:themeColor="text1"/>
                <w:sz w:val="24"/>
                <w:szCs w:val="24"/>
              </w:rPr>
            </w:pPr>
            <w:r w:rsidRPr="007126FA">
              <w:rPr>
                <w:noProof/>
                <w:color w:val="000000" w:themeColor="text1"/>
                <w:sz w:val="24"/>
                <w:szCs w:val="24"/>
                <w:lang w:eastAsia="es-CR"/>
              </w:rPr>
              <w:drawing>
                <wp:inline distT="0" distB="0" distL="0" distR="0" wp14:anchorId="7D01B0FC" wp14:editId="3AAF27E8">
                  <wp:extent cx="1418984" cy="2619546"/>
                  <wp:effectExtent l="152400" t="152400" r="353060" b="352425"/>
                  <wp:docPr id="3" name="Imagen 2">
                    <a:extLst xmlns:a="http://schemas.openxmlformats.org/drawingml/2006/main">
                      <a:ext uri="{FF2B5EF4-FFF2-40B4-BE49-F238E27FC236}">
                        <a16:creationId xmlns:a16="http://schemas.microsoft.com/office/drawing/2014/main" id="{B222EC3F-FEA5-485C-8A7F-B7CFF63997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B222EC3F-FEA5-485C-8A7F-B7CFF6399700}"/>
                              </a:ext>
                            </a:extLst>
                          </pic:cNvPr>
                          <pic:cNvPicPr>
                            <a:picLocks noChangeAspect="1"/>
                          </pic:cNvPicPr>
                        </pic:nvPicPr>
                        <pic:blipFill>
                          <a:blip r:embed="rId10"/>
                          <a:stretch>
                            <a:fillRect/>
                          </a:stretch>
                        </pic:blipFill>
                        <pic:spPr>
                          <a:xfrm>
                            <a:off x="0" y="0"/>
                            <a:ext cx="1424464" cy="2629662"/>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839" w:type="dxa"/>
          </w:tcPr>
          <w:p w14:paraId="03032C69" w14:textId="77777777" w:rsidR="007126FA" w:rsidRPr="007126FA" w:rsidRDefault="007126FA" w:rsidP="007126FA">
            <w:pPr>
              <w:spacing w:line="360" w:lineRule="auto"/>
              <w:jc w:val="both"/>
              <w:rPr>
                <w:color w:val="000000" w:themeColor="text1"/>
                <w:sz w:val="24"/>
                <w:szCs w:val="24"/>
                <w:lang w:val="es-MX"/>
              </w:rPr>
            </w:pPr>
            <w:r w:rsidRPr="007126FA">
              <w:rPr>
                <w:color w:val="000000" w:themeColor="text1"/>
                <w:sz w:val="24"/>
                <w:szCs w:val="24"/>
              </w:rPr>
              <w:t>En esta puerta hay tres ventanas de vidrio:</w:t>
            </w:r>
          </w:p>
          <w:p w14:paraId="2BCB725E" w14:textId="77777777" w:rsidR="007126FA" w:rsidRPr="007126FA" w:rsidRDefault="007126FA" w:rsidP="007126FA">
            <w:pPr>
              <w:numPr>
                <w:ilvl w:val="0"/>
                <w:numId w:val="16"/>
              </w:numPr>
              <w:spacing w:line="360" w:lineRule="auto"/>
              <w:jc w:val="both"/>
              <w:rPr>
                <w:color w:val="000000" w:themeColor="text1"/>
                <w:sz w:val="24"/>
                <w:szCs w:val="24"/>
                <w:lang w:val="es-MX"/>
              </w:rPr>
            </w:pPr>
            <w:r w:rsidRPr="007126FA">
              <w:rPr>
                <w:color w:val="000000" w:themeColor="text1"/>
                <w:sz w:val="24"/>
                <w:szCs w:val="24"/>
              </w:rPr>
              <w:t xml:space="preserve">Una de forma circular cuyo diámetro es de 20 cm.  </w:t>
            </w:r>
          </w:p>
          <w:p w14:paraId="36EF38CC" w14:textId="77777777" w:rsidR="007126FA" w:rsidRPr="007126FA" w:rsidRDefault="007126FA" w:rsidP="007126FA">
            <w:pPr>
              <w:numPr>
                <w:ilvl w:val="0"/>
                <w:numId w:val="16"/>
              </w:numPr>
              <w:spacing w:line="360" w:lineRule="auto"/>
              <w:jc w:val="both"/>
              <w:rPr>
                <w:color w:val="000000" w:themeColor="text1"/>
                <w:sz w:val="24"/>
                <w:szCs w:val="24"/>
                <w:lang w:val="es-MX"/>
              </w:rPr>
            </w:pPr>
            <w:r w:rsidRPr="007126FA">
              <w:rPr>
                <w:color w:val="000000" w:themeColor="text1"/>
                <w:sz w:val="24"/>
                <w:szCs w:val="24"/>
              </w:rPr>
              <w:t xml:space="preserve">Las otras dos son triángulos rectángulos isósceles, de lado 12 cm. </w:t>
            </w:r>
          </w:p>
          <w:p w14:paraId="718E3840" w14:textId="4AB2F27C" w:rsidR="007126FA" w:rsidRPr="007126FA" w:rsidRDefault="007126FA" w:rsidP="007126FA">
            <w:pPr>
              <w:spacing w:line="360" w:lineRule="auto"/>
              <w:jc w:val="both"/>
              <w:rPr>
                <w:color w:val="000000" w:themeColor="text1"/>
                <w:sz w:val="24"/>
                <w:szCs w:val="24"/>
                <w:lang w:val="es-MX"/>
              </w:rPr>
            </w:pPr>
            <w:r w:rsidRPr="007126FA">
              <w:rPr>
                <w:color w:val="000000" w:themeColor="text1"/>
                <w:sz w:val="24"/>
                <w:szCs w:val="24"/>
              </w:rPr>
              <w:t xml:space="preserve">Para que la mascota de la casa pueda entrar y salir, en la parte inferior de la puerta se dejó una abertura de forma rectangular. Las dimensiones de esa abertura son 16 cm de ancho y 30 cm de largo.   </w:t>
            </w:r>
            <w:r w:rsidRPr="007126FA">
              <w:rPr>
                <w:b/>
                <w:bCs/>
                <w:color w:val="000000" w:themeColor="text1"/>
                <w:sz w:val="24"/>
                <w:szCs w:val="24"/>
              </w:rPr>
              <w:t>¿Cuál es el área, en centímetros cuadrados, de la puerta, sin tomar en cuenta los vidrios y la abertura?</w:t>
            </w:r>
          </w:p>
          <w:p w14:paraId="7B3E3B2F" w14:textId="77777777" w:rsidR="007126FA" w:rsidRDefault="007126FA" w:rsidP="007126FA">
            <w:pPr>
              <w:spacing w:line="360" w:lineRule="auto"/>
              <w:jc w:val="both"/>
              <w:rPr>
                <w:color w:val="000000" w:themeColor="text1"/>
                <w:sz w:val="24"/>
                <w:szCs w:val="24"/>
              </w:rPr>
            </w:pPr>
          </w:p>
        </w:tc>
      </w:tr>
    </w:tbl>
    <w:p w14:paraId="5931780A" w14:textId="59D6F84A" w:rsidR="001A0312" w:rsidRDefault="001A0312" w:rsidP="00C9046E">
      <w:pPr>
        <w:pStyle w:val="Prrafodelista"/>
        <w:rPr>
          <w:b/>
          <w:bCs/>
          <w:lang w:val="es-MX"/>
        </w:rPr>
      </w:pPr>
    </w:p>
    <w:p w14:paraId="270014DD" w14:textId="492D1DEE" w:rsidR="001A0312" w:rsidRDefault="001A0312" w:rsidP="00C9046E">
      <w:pPr>
        <w:pStyle w:val="Prrafodelista"/>
        <w:rPr>
          <w:b/>
          <w:bCs/>
          <w:lang w:val="es-MX"/>
        </w:rPr>
      </w:pPr>
    </w:p>
    <w:p w14:paraId="62E1FD6A" w14:textId="77777777" w:rsidR="001A0312" w:rsidRDefault="001A0312" w:rsidP="00C9046E">
      <w:pPr>
        <w:pStyle w:val="Prrafodelista"/>
        <w:rPr>
          <w:b/>
          <w:bCs/>
          <w:lang w:val="es-MX"/>
        </w:rPr>
      </w:pPr>
    </w:p>
    <w:p w14:paraId="5140AB7F" w14:textId="77777777" w:rsidR="001D78A3" w:rsidRDefault="001D78A3" w:rsidP="00C9046E">
      <w:pPr>
        <w:pStyle w:val="Prrafodelista"/>
        <w:rPr>
          <w:b/>
          <w:bCs/>
          <w:lang w:val="es-MX"/>
        </w:rPr>
      </w:pPr>
    </w:p>
    <w:p w14:paraId="5C86A856" w14:textId="34F4C84E" w:rsidR="001D78A3" w:rsidRDefault="001D78A3" w:rsidP="001D78A3">
      <w:pPr>
        <w:pStyle w:val="Prrafodelista"/>
        <w:ind w:left="0"/>
        <w:rPr>
          <w:b/>
          <w:bCs/>
          <w:sz w:val="24"/>
          <w:szCs w:val="24"/>
        </w:rPr>
      </w:pPr>
    </w:p>
    <w:p w14:paraId="2DB522BE" w14:textId="3DF7DED3" w:rsidR="001D78A3" w:rsidRDefault="001D78A3" w:rsidP="001D78A3">
      <w:pPr>
        <w:pStyle w:val="Prrafodelista"/>
        <w:ind w:left="0"/>
        <w:rPr>
          <w:b/>
          <w:bCs/>
          <w:sz w:val="24"/>
          <w:szCs w:val="24"/>
        </w:rPr>
      </w:pPr>
    </w:p>
    <w:p w14:paraId="692C07F0" w14:textId="12C3B011" w:rsidR="001D78A3" w:rsidRDefault="001D78A3" w:rsidP="001D78A3">
      <w:pPr>
        <w:pStyle w:val="Prrafodelista"/>
        <w:ind w:left="0"/>
        <w:rPr>
          <w:b/>
          <w:bCs/>
          <w:sz w:val="24"/>
          <w:szCs w:val="24"/>
        </w:rPr>
      </w:pPr>
    </w:p>
    <w:p w14:paraId="78462682" w14:textId="36403B1E" w:rsidR="001A0312" w:rsidRDefault="001A0312" w:rsidP="001D78A3">
      <w:pPr>
        <w:pStyle w:val="Prrafodelista"/>
        <w:ind w:left="0"/>
        <w:rPr>
          <w:b/>
          <w:bCs/>
          <w:sz w:val="24"/>
          <w:szCs w:val="24"/>
        </w:rPr>
      </w:pPr>
    </w:p>
    <w:p w14:paraId="5928CB55" w14:textId="0D0D6921" w:rsidR="001A0312" w:rsidRDefault="001A0312" w:rsidP="001D78A3">
      <w:pPr>
        <w:pStyle w:val="Prrafodelista"/>
        <w:ind w:left="0"/>
        <w:rPr>
          <w:b/>
          <w:bCs/>
          <w:sz w:val="24"/>
          <w:szCs w:val="24"/>
        </w:rPr>
      </w:pPr>
    </w:p>
    <w:p w14:paraId="5686C405" w14:textId="0B1AD407" w:rsidR="001A0312" w:rsidRDefault="001A0312" w:rsidP="001D78A3">
      <w:pPr>
        <w:pStyle w:val="Prrafodelista"/>
        <w:ind w:left="0"/>
        <w:rPr>
          <w:b/>
          <w:bCs/>
          <w:sz w:val="24"/>
          <w:szCs w:val="24"/>
        </w:rPr>
      </w:pPr>
    </w:p>
    <w:p w14:paraId="1F44CCB6" w14:textId="77777777" w:rsidR="001A0312" w:rsidRDefault="001A0312" w:rsidP="001D78A3">
      <w:pPr>
        <w:pStyle w:val="Prrafodelista"/>
        <w:ind w:left="0"/>
        <w:rPr>
          <w:b/>
          <w:bCs/>
          <w:sz w:val="24"/>
          <w:szCs w:val="24"/>
        </w:rPr>
      </w:pPr>
    </w:p>
    <w:p w14:paraId="130DF5BB" w14:textId="77777777" w:rsidR="001D78A3" w:rsidRPr="001D78A3" w:rsidRDefault="001D78A3" w:rsidP="001D78A3">
      <w:pPr>
        <w:pStyle w:val="Prrafodelista"/>
        <w:ind w:left="0"/>
        <w:rPr>
          <w:b/>
          <w:bCs/>
          <w:sz w:val="24"/>
          <w:szCs w:val="24"/>
        </w:rPr>
      </w:pPr>
    </w:p>
    <w:p w14:paraId="24FB2CD3" w14:textId="77777777" w:rsidR="00397769" w:rsidRDefault="00397769">
      <w:pPr>
        <w:rPr>
          <w:b/>
          <w:bCs/>
          <w:lang w:val="es-MX"/>
        </w:rPr>
      </w:pPr>
      <w:r>
        <w:rPr>
          <w:b/>
          <w:bCs/>
          <w:lang w:val="es-MX"/>
        </w:rPr>
        <w:br w:type="page"/>
      </w:r>
    </w:p>
    <w:p w14:paraId="4DB99E1A" w14:textId="77777777" w:rsidR="00817B80" w:rsidRPr="00B81183" w:rsidRDefault="00817B80" w:rsidP="00817B80">
      <w:pPr>
        <w:pStyle w:val="Ttulo1"/>
        <w:spacing w:before="0" w:line="240" w:lineRule="auto"/>
        <w:jc w:val="center"/>
        <w:rPr>
          <w:b/>
          <w:bCs/>
          <w:color w:val="44546A" w:themeColor="text2"/>
        </w:rPr>
      </w:pPr>
      <w:r w:rsidRPr="00B81183">
        <w:rPr>
          <w:b/>
          <w:bCs/>
          <w:color w:val="44546A" w:themeColor="text2"/>
        </w:rPr>
        <w:lastRenderedPageBreak/>
        <w:t>III Parte:  Instrumentos de medición</w:t>
      </w:r>
    </w:p>
    <w:p w14:paraId="64F332EB" w14:textId="77777777" w:rsidR="00817B80" w:rsidRPr="00B81183" w:rsidRDefault="00817B80" w:rsidP="00817B80">
      <w:pPr>
        <w:pStyle w:val="Ttulo1"/>
        <w:spacing w:before="0" w:line="240" w:lineRule="auto"/>
        <w:jc w:val="center"/>
        <w:rPr>
          <w:b/>
          <w:bCs/>
        </w:rPr>
      </w:pPr>
      <w:r w:rsidRPr="00B81183">
        <w:rPr>
          <w:b/>
          <w:bCs/>
        </w:rPr>
        <w:t>Escalas de desempeño para la “Resolución de Problemas</w:t>
      </w:r>
      <w:r>
        <w:rPr>
          <w:b/>
          <w:bCs/>
        </w:rPr>
        <w:t>”</w:t>
      </w:r>
      <w:r w:rsidRPr="00B81183">
        <w:rPr>
          <w:b/>
          <w:bCs/>
        </w:rPr>
        <w:t xml:space="preserve"> (</w:t>
      </w:r>
      <w:r>
        <w:rPr>
          <w:b/>
          <w:bCs/>
        </w:rPr>
        <w:t>que se pueden visualizar como ejercicios</w:t>
      </w:r>
      <w:r w:rsidRPr="00B81183">
        <w:rPr>
          <w:b/>
          <w:bCs/>
        </w:rPr>
        <w:t>)</w:t>
      </w:r>
    </w:p>
    <w:p w14:paraId="60F55BA7" w14:textId="77777777" w:rsidR="00817B80" w:rsidRDefault="00817B80" w:rsidP="00817B80">
      <w:pPr>
        <w:pStyle w:val="Ttulo1"/>
        <w:jc w:val="center"/>
        <w:rPr>
          <w:b/>
          <w:bCs/>
          <w:color w:val="000000" w:themeColor="text1"/>
          <w:sz w:val="28"/>
          <w:szCs w:val="28"/>
        </w:rPr>
      </w:pPr>
      <w:r w:rsidRPr="00B81183">
        <w:rPr>
          <w:b/>
          <w:bCs/>
          <w:color w:val="000000" w:themeColor="text1"/>
          <w:sz w:val="28"/>
          <w:szCs w:val="28"/>
        </w:rPr>
        <w:t>Instrumento 1.  Puntaje total: 6 puntos (por ejercicio)</w:t>
      </w:r>
    </w:p>
    <w:tbl>
      <w:tblPr>
        <w:tblStyle w:val="Tablaconcuadrcula4-nfasis1"/>
        <w:tblW w:w="5648" w:type="pct"/>
        <w:tblInd w:w="-714" w:type="dxa"/>
        <w:tblLook w:val="04A0" w:firstRow="1" w:lastRow="0" w:firstColumn="1" w:lastColumn="0" w:noHBand="0" w:noVBand="1"/>
      </w:tblPr>
      <w:tblGrid>
        <w:gridCol w:w="1870"/>
        <w:gridCol w:w="1050"/>
        <w:gridCol w:w="1740"/>
        <w:gridCol w:w="1740"/>
        <w:gridCol w:w="1740"/>
        <w:gridCol w:w="1740"/>
        <w:gridCol w:w="1052"/>
      </w:tblGrid>
      <w:tr w:rsidR="00817B80" w:rsidRPr="006913D0" w14:paraId="5D08B366" w14:textId="77777777" w:rsidTr="00B56506">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55" w:type="pct"/>
            <w:vMerge w:val="restart"/>
          </w:tcPr>
          <w:p w14:paraId="3FCA004B" w14:textId="77777777" w:rsidR="00817B80" w:rsidRPr="006913D0" w:rsidRDefault="00817B80" w:rsidP="008D4A86">
            <w:pPr>
              <w:jc w:val="center"/>
              <w:rPr>
                <w:sz w:val="20"/>
                <w:szCs w:val="20"/>
              </w:rPr>
            </w:pPr>
            <w:r w:rsidRPr="006913D0">
              <w:rPr>
                <w:sz w:val="20"/>
                <w:szCs w:val="20"/>
              </w:rPr>
              <w:t>Indicadores del aprendizaje esperado</w:t>
            </w:r>
          </w:p>
        </w:tc>
        <w:tc>
          <w:tcPr>
            <w:tcW w:w="480" w:type="pct"/>
            <w:vMerge w:val="restart"/>
          </w:tcPr>
          <w:p w14:paraId="437A02EE" w14:textId="77777777" w:rsidR="00817B80" w:rsidRPr="006913D0" w:rsidRDefault="00817B80" w:rsidP="008D4A86">
            <w:pPr>
              <w:jc w:val="center"/>
              <w:cnfStyle w:val="100000000000" w:firstRow="1" w:lastRow="0" w:firstColumn="0" w:lastColumn="0" w:oddVBand="0" w:evenVBand="0" w:oddHBand="0" w:evenHBand="0" w:firstRowFirstColumn="0" w:firstRowLastColumn="0" w:lastRowFirstColumn="0" w:lastRowLastColumn="0"/>
              <w:rPr>
                <w:sz w:val="20"/>
                <w:szCs w:val="20"/>
              </w:rPr>
            </w:pPr>
            <w:r w:rsidRPr="006913D0">
              <w:rPr>
                <w:sz w:val="20"/>
                <w:szCs w:val="20"/>
              </w:rPr>
              <w:t>Puntos</w:t>
            </w:r>
          </w:p>
          <w:p w14:paraId="3ACF3B74" w14:textId="77777777" w:rsidR="00817B80" w:rsidRPr="006913D0" w:rsidRDefault="00817B80" w:rsidP="008D4A8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w:t>
            </w:r>
            <w:r w:rsidRPr="006913D0">
              <w:rPr>
                <w:sz w:val="20"/>
                <w:szCs w:val="20"/>
              </w:rPr>
              <w:t>or</w:t>
            </w:r>
            <w:r>
              <w:rPr>
                <w:sz w:val="20"/>
                <w:szCs w:val="20"/>
              </w:rPr>
              <w:t xml:space="preserve"> indicador</w:t>
            </w:r>
          </w:p>
        </w:tc>
        <w:tc>
          <w:tcPr>
            <w:tcW w:w="3183" w:type="pct"/>
            <w:gridSpan w:val="4"/>
          </w:tcPr>
          <w:p w14:paraId="3B28A68F" w14:textId="77777777" w:rsidR="00817B80" w:rsidRPr="005606FF" w:rsidRDefault="00817B80" w:rsidP="008D4A86">
            <w:pPr>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5606FF">
              <w:rPr>
                <w:color w:val="000000" w:themeColor="text1"/>
                <w:sz w:val="32"/>
                <w:szCs w:val="32"/>
              </w:rPr>
              <w:t>Escala</w:t>
            </w:r>
          </w:p>
        </w:tc>
        <w:tc>
          <w:tcPr>
            <w:tcW w:w="481" w:type="pct"/>
          </w:tcPr>
          <w:p w14:paraId="218A987D" w14:textId="77777777" w:rsidR="00817B80" w:rsidRPr="005606FF" w:rsidRDefault="00817B80" w:rsidP="008D4A8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817B80" w:rsidRPr="006913D0" w14:paraId="071E4D31" w14:textId="77777777" w:rsidTr="00B56506">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55" w:type="pct"/>
            <w:vMerge/>
          </w:tcPr>
          <w:p w14:paraId="31D72E8A" w14:textId="77777777" w:rsidR="00817B80" w:rsidRPr="006913D0" w:rsidRDefault="00817B80" w:rsidP="008D4A86">
            <w:pPr>
              <w:rPr>
                <w:sz w:val="20"/>
                <w:szCs w:val="20"/>
              </w:rPr>
            </w:pPr>
          </w:p>
        </w:tc>
        <w:tc>
          <w:tcPr>
            <w:tcW w:w="480" w:type="pct"/>
            <w:vMerge/>
          </w:tcPr>
          <w:p w14:paraId="27213FD9" w14:textId="77777777" w:rsidR="00817B80" w:rsidRPr="006913D0" w:rsidRDefault="00817B80" w:rsidP="008D4A86">
            <w:pPr>
              <w:cnfStyle w:val="000000100000" w:firstRow="0" w:lastRow="0" w:firstColumn="0" w:lastColumn="0" w:oddVBand="0" w:evenVBand="0" w:oddHBand="1" w:evenHBand="0" w:firstRowFirstColumn="0" w:firstRowLastColumn="0" w:lastRowFirstColumn="0" w:lastRowLastColumn="0"/>
              <w:rPr>
                <w:sz w:val="20"/>
                <w:szCs w:val="20"/>
              </w:rPr>
            </w:pPr>
          </w:p>
        </w:tc>
        <w:tc>
          <w:tcPr>
            <w:tcW w:w="796" w:type="pct"/>
          </w:tcPr>
          <w:p w14:paraId="419B27E5"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0</w:t>
            </w:r>
          </w:p>
        </w:tc>
        <w:tc>
          <w:tcPr>
            <w:tcW w:w="796" w:type="pct"/>
          </w:tcPr>
          <w:p w14:paraId="785661A4"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1</w:t>
            </w:r>
          </w:p>
        </w:tc>
        <w:tc>
          <w:tcPr>
            <w:tcW w:w="796" w:type="pct"/>
          </w:tcPr>
          <w:p w14:paraId="24ECCE89"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2</w:t>
            </w:r>
          </w:p>
        </w:tc>
        <w:tc>
          <w:tcPr>
            <w:tcW w:w="796" w:type="pct"/>
          </w:tcPr>
          <w:p w14:paraId="2BBC1E49"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3</w:t>
            </w:r>
          </w:p>
        </w:tc>
        <w:tc>
          <w:tcPr>
            <w:tcW w:w="481" w:type="pct"/>
          </w:tcPr>
          <w:p w14:paraId="6AE2990E"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606FF">
              <w:rPr>
                <w:b/>
                <w:bCs/>
                <w:color w:val="000000" w:themeColor="text1"/>
                <w:sz w:val="20"/>
                <w:szCs w:val="20"/>
              </w:rPr>
              <w:t>Puntaje</w:t>
            </w:r>
          </w:p>
          <w:p w14:paraId="12169351"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606FF">
              <w:rPr>
                <w:b/>
                <w:bCs/>
                <w:color w:val="000000" w:themeColor="text1"/>
                <w:sz w:val="20"/>
                <w:szCs w:val="20"/>
              </w:rPr>
              <w:t>Obtenido</w:t>
            </w:r>
          </w:p>
        </w:tc>
      </w:tr>
      <w:tr w:rsidR="00817B80" w:rsidRPr="006913D0" w14:paraId="1BDFE0D7" w14:textId="77777777" w:rsidTr="00B56506">
        <w:trPr>
          <w:trHeight w:val="2080"/>
        </w:trPr>
        <w:tc>
          <w:tcPr>
            <w:cnfStyle w:val="001000000000" w:firstRow="0" w:lastRow="0" w:firstColumn="1" w:lastColumn="0" w:oddVBand="0" w:evenVBand="0" w:oddHBand="0" w:evenHBand="0" w:firstRowFirstColumn="0" w:firstRowLastColumn="0" w:lastRowFirstColumn="0" w:lastRowLastColumn="0"/>
            <w:tcW w:w="855" w:type="pct"/>
          </w:tcPr>
          <w:p w14:paraId="3083FE35" w14:textId="77777777" w:rsidR="00817B80" w:rsidRPr="00B022C0" w:rsidRDefault="00817B80" w:rsidP="008D4A86">
            <w:pPr>
              <w:rPr>
                <w:sz w:val="24"/>
                <w:szCs w:val="24"/>
              </w:rPr>
            </w:pPr>
            <w:r w:rsidRPr="00B022C0">
              <w:rPr>
                <w:sz w:val="24"/>
                <w:szCs w:val="24"/>
              </w:rPr>
              <w:t>Identifica un procedimiento</w:t>
            </w:r>
            <w:r>
              <w:rPr>
                <w:sz w:val="24"/>
                <w:szCs w:val="24"/>
              </w:rPr>
              <w:t>, a partir de la información del ejercicio,</w:t>
            </w:r>
            <w:r w:rsidRPr="00B022C0">
              <w:rPr>
                <w:sz w:val="24"/>
                <w:szCs w:val="24"/>
              </w:rPr>
              <w:t xml:space="preserve"> para dar respuesta</w:t>
            </w:r>
            <w:r>
              <w:rPr>
                <w:sz w:val="24"/>
                <w:szCs w:val="24"/>
              </w:rPr>
              <w:t>.</w:t>
            </w:r>
          </w:p>
        </w:tc>
        <w:tc>
          <w:tcPr>
            <w:tcW w:w="480" w:type="pct"/>
          </w:tcPr>
          <w:p w14:paraId="52BC13F0"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1455D27B"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3B786890"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1</w:t>
            </w:r>
          </w:p>
        </w:tc>
        <w:tc>
          <w:tcPr>
            <w:tcW w:w="796" w:type="pct"/>
          </w:tcPr>
          <w:p w14:paraId="155038C7"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No responde o no identifica un procedimiento que permite resolver el </w:t>
            </w:r>
            <w:r>
              <w:rPr>
                <w:sz w:val="24"/>
                <w:szCs w:val="24"/>
              </w:rPr>
              <w:t>ejercicio</w:t>
            </w:r>
            <w:r w:rsidRPr="00B022C0">
              <w:rPr>
                <w:sz w:val="24"/>
                <w:szCs w:val="24"/>
              </w:rPr>
              <w:t>.</w:t>
            </w:r>
          </w:p>
        </w:tc>
        <w:tc>
          <w:tcPr>
            <w:tcW w:w="796" w:type="pct"/>
          </w:tcPr>
          <w:p w14:paraId="419EE350"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color w:val="C45911" w:themeColor="accent2" w:themeShade="BF"/>
                <w:sz w:val="24"/>
                <w:szCs w:val="24"/>
              </w:rPr>
            </w:pPr>
            <w:r w:rsidRPr="00B022C0">
              <w:rPr>
                <w:sz w:val="24"/>
                <w:szCs w:val="24"/>
              </w:rPr>
              <w:t xml:space="preserve">Relaciona la información </w:t>
            </w:r>
            <w:r>
              <w:rPr>
                <w:sz w:val="24"/>
                <w:szCs w:val="24"/>
              </w:rPr>
              <w:t>del</w:t>
            </w:r>
            <w:r w:rsidRPr="00B022C0">
              <w:rPr>
                <w:sz w:val="24"/>
                <w:szCs w:val="24"/>
              </w:rPr>
              <w:t xml:space="preserve"> ejercicio con un procedimiento que permite resolverlo.</w:t>
            </w:r>
          </w:p>
        </w:tc>
        <w:tc>
          <w:tcPr>
            <w:tcW w:w="796" w:type="pct"/>
            <w:shd w:val="clear" w:color="auto" w:fill="B4C6E7" w:themeFill="accent1" w:themeFillTint="66"/>
          </w:tcPr>
          <w:p w14:paraId="078356AC"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796" w:type="pct"/>
            <w:shd w:val="clear" w:color="auto" w:fill="B4C6E7" w:themeFill="accent1" w:themeFillTint="66"/>
          </w:tcPr>
          <w:p w14:paraId="54A0B975" w14:textId="77777777" w:rsidR="00817B80" w:rsidRPr="006913D0" w:rsidRDefault="00817B80" w:rsidP="008D4A86">
            <w:pPr>
              <w:cnfStyle w:val="000000000000" w:firstRow="0" w:lastRow="0" w:firstColumn="0" w:lastColumn="0" w:oddVBand="0" w:evenVBand="0" w:oddHBand="0" w:evenHBand="0" w:firstRowFirstColumn="0" w:firstRowLastColumn="0" w:lastRowFirstColumn="0" w:lastRowLastColumn="0"/>
              <w:rPr>
                <w:sz w:val="20"/>
                <w:szCs w:val="20"/>
              </w:rPr>
            </w:pPr>
          </w:p>
        </w:tc>
        <w:tc>
          <w:tcPr>
            <w:tcW w:w="481" w:type="pct"/>
          </w:tcPr>
          <w:p w14:paraId="34F7A774" w14:textId="77777777" w:rsidR="00817B80" w:rsidRPr="006913D0" w:rsidRDefault="00817B80" w:rsidP="008D4A8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17B80" w:rsidRPr="006913D0" w14:paraId="55CC9739" w14:textId="77777777" w:rsidTr="00B56506">
        <w:trPr>
          <w:cnfStyle w:val="000000100000" w:firstRow="0" w:lastRow="0" w:firstColumn="0" w:lastColumn="0" w:oddVBand="0" w:evenVBand="0" w:oddHBand="1" w:evenHBand="0" w:firstRowFirstColumn="0" w:firstRowLastColumn="0" w:lastRowFirstColumn="0" w:lastRowLastColumn="0"/>
          <w:trHeight w:val="2786"/>
        </w:trPr>
        <w:tc>
          <w:tcPr>
            <w:cnfStyle w:val="001000000000" w:firstRow="0" w:lastRow="0" w:firstColumn="1" w:lastColumn="0" w:oddVBand="0" w:evenVBand="0" w:oddHBand="0" w:evenHBand="0" w:firstRowFirstColumn="0" w:firstRowLastColumn="0" w:lastRowFirstColumn="0" w:lastRowLastColumn="0"/>
            <w:tcW w:w="855" w:type="pct"/>
            <w:shd w:val="clear" w:color="auto" w:fill="FFFFFF" w:themeFill="background1"/>
          </w:tcPr>
          <w:p w14:paraId="76C14775" w14:textId="77777777" w:rsidR="00817B80" w:rsidRPr="00B022C0" w:rsidRDefault="00817B80" w:rsidP="008D4A86">
            <w:pPr>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w:t>
            </w:r>
            <w:r w:rsidRPr="00B022C0">
              <w:rPr>
                <w:sz w:val="24"/>
                <w:szCs w:val="24"/>
              </w:rPr>
              <w:t>que permite resolver el ejercicio.</w:t>
            </w:r>
          </w:p>
        </w:tc>
        <w:tc>
          <w:tcPr>
            <w:tcW w:w="480" w:type="pct"/>
            <w:shd w:val="clear" w:color="auto" w:fill="FFFFFF" w:themeFill="background1"/>
          </w:tcPr>
          <w:p w14:paraId="6FDF4BE9"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647025F3"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3D6CC24E"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1066FAD0"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3</w:t>
            </w:r>
          </w:p>
        </w:tc>
        <w:tc>
          <w:tcPr>
            <w:tcW w:w="796" w:type="pct"/>
            <w:shd w:val="clear" w:color="auto" w:fill="FFFFFF" w:themeFill="background1"/>
          </w:tcPr>
          <w:p w14:paraId="59B0B42F"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No responde </w:t>
            </w:r>
            <w:r>
              <w:rPr>
                <w:sz w:val="24"/>
                <w:szCs w:val="24"/>
              </w:rPr>
              <w:t>o presenta un</w:t>
            </w:r>
            <w:r w:rsidRPr="00B022C0">
              <w:rPr>
                <w:sz w:val="24"/>
                <w:szCs w:val="24"/>
              </w:rPr>
              <w:t xml:space="preserve">   procedimiento</w:t>
            </w:r>
            <w:r>
              <w:rPr>
                <w:sz w:val="24"/>
                <w:szCs w:val="24"/>
              </w:rPr>
              <w:t xml:space="preserve"> </w:t>
            </w:r>
            <w:r w:rsidRPr="00B022C0">
              <w:rPr>
                <w:sz w:val="24"/>
                <w:szCs w:val="24"/>
              </w:rPr>
              <w:t>que no resuelve el ejercicio.</w:t>
            </w:r>
          </w:p>
        </w:tc>
        <w:tc>
          <w:tcPr>
            <w:tcW w:w="796" w:type="pct"/>
            <w:shd w:val="clear" w:color="auto" w:fill="FFFFFF" w:themeFill="background1"/>
          </w:tcPr>
          <w:p w14:paraId="6AFD58DF"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un procedimiento en forma incompleta, obteniendo un resultado que no es la respuesta del ejercicio.</w:t>
            </w:r>
          </w:p>
        </w:tc>
        <w:tc>
          <w:tcPr>
            <w:tcW w:w="796" w:type="pct"/>
            <w:shd w:val="clear" w:color="auto" w:fill="FFFFFF" w:themeFill="background1"/>
          </w:tcPr>
          <w:p w14:paraId="14474F23"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una </w:t>
            </w:r>
            <w:r w:rsidRPr="00B022C0">
              <w:rPr>
                <w:sz w:val="24"/>
                <w:szCs w:val="24"/>
              </w:rPr>
              <w:t xml:space="preserve">respuesta, </w:t>
            </w:r>
            <w:r w:rsidRPr="000E2803">
              <w:rPr>
                <w:b/>
                <w:bCs/>
                <w:sz w:val="24"/>
                <w:szCs w:val="24"/>
              </w:rPr>
              <w:t xml:space="preserve">la cual arrastra </w:t>
            </w:r>
            <w:r>
              <w:rPr>
                <w:b/>
                <w:bCs/>
                <w:sz w:val="24"/>
                <w:szCs w:val="24"/>
              </w:rPr>
              <w:t>un</w:t>
            </w:r>
            <w:r w:rsidRPr="000E2803">
              <w:rPr>
                <w:b/>
                <w:bCs/>
                <w:sz w:val="24"/>
                <w:szCs w:val="24"/>
              </w:rPr>
              <w:t xml:space="preserve"> error</w:t>
            </w:r>
            <w:r w:rsidRPr="00B022C0">
              <w:rPr>
                <w:sz w:val="24"/>
                <w:szCs w:val="24"/>
              </w:rPr>
              <w:t>.</w:t>
            </w:r>
          </w:p>
        </w:tc>
        <w:tc>
          <w:tcPr>
            <w:tcW w:w="796" w:type="pct"/>
            <w:shd w:val="clear" w:color="auto" w:fill="FFFFFF" w:themeFill="background1"/>
          </w:tcPr>
          <w:p w14:paraId="0EB3A964"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la respuesta del ejercicio.</w:t>
            </w:r>
          </w:p>
        </w:tc>
        <w:tc>
          <w:tcPr>
            <w:tcW w:w="481" w:type="pct"/>
            <w:shd w:val="clear" w:color="auto" w:fill="FFFFFF" w:themeFill="background1"/>
          </w:tcPr>
          <w:p w14:paraId="1D76133C" w14:textId="77777777" w:rsidR="00817B80" w:rsidRPr="006913D0" w:rsidRDefault="00817B80" w:rsidP="008D4A8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17B80" w:rsidRPr="006913D0" w14:paraId="1E6E13D2" w14:textId="77777777" w:rsidTr="00B56506">
        <w:trPr>
          <w:trHeight w:val="2968"/>
        </w:trPr>
        <w:tc>
          <w:tcPr>
            <w:cnfStyle w:val="001000000000" w:firstRow="0" w:lastRow="0" w:firstColumn="1" w:lastColumn="0" w:oddVBand="0" w:evenVBand="0" w:oddHBand="0" w:evenHBand="0" w:firstRowFirstColumn="0" w:firstRowLastColumn="0" w:lastRowFirstColumn="0" w:lastRowLastColumn="0"/>
            <w:tcW w:w="855" w:type="pct"/>
          </w:tcPr>
          <w:p w14:paraId="24D248EA" w14:textId="77777777" w:rsidR="00817B80" w:rsidRPr="00B022C0" w:rsidRDefault="00817B80" w:rsidP="008D4A86">
            <w:pPr>
              <w:rPr>
                <w:sz w:val="24"/>
                <w:szCs w:val="24"/>
              </w:rPr>
            </w:pPr>
            <w:r w:rsidRPr="00B022C0">
              <w:rPr>
                <w:sz w:val="24"/>
                <w:szCs w:val="24"/>
              </w:rPr>
              <w:t xml:space="preserve">Analiza </w:t>
            </w:r>
            <w:r>
              <w:rPr>
                <w:sz w:val="24"/>
                <w:szCs w:val="24"/>
              </w:rPr>
              <w:t>el resultado</w:t>
            </w:r>
            <w:r w:rsidRPr="00B022C0">
              <w:rPr>
                <w:sz w:val="24"/>
                <w:szCs w:val="24"/>
              </w:rPr>
              <w:t xml:space="preserve"> obtenido, en función del </w:t>
            </w:r>
            <w:r>
              <w:rPr>
                <w:sz w:val="24"/>
                <w:szCs w:val="24"/>
              </w:rPr>
              <w:t>contexto del ejercicio</w:t>
            </w:r>
            <w:r w:rsidRPr="00B022C0">
              <w:rPr>
                <w:sz w:val="24"/>
                <w:szCs w:val="24"/>
              </w:rPr>
              <w:t xml:space="preserve">, </w:t>
            </w:r>
            <w:r>
              <w:rPr>
                <w:sz w:val="24"/>
                <w:szCs w:val="24"/>
              </w:rPr>
              <w:t>para dar</w:t>
            </w:r>
            <w:r w:rsidRPr="00B022C0">
              <w:rPr>
                <w:sz w:val="24"/>
                <w:szCs w:val="24"/>
              </w:rPr>
              <w:t xml:space="preserve"> la respuesta </w:t>
            </w:r>
            <w:r>
              <w:rPr>
                <w:sz w:val="24"/>
                <w:szCs w:val="24"/>
              </w:rPr>
              <w:t>que</w:t>
            </w:r>
            <w:r w:rsidRPr="00B022C0">
              <w:rPr>
                <w:sz w:val="24"/>
                <w:szCs w:val="24"/>
              </w:rPr>
              <w:t xml:space="preserve"> es la solución</w:t>
            </w:r>
            <w:r>
              <w:rPr>
                <w:sz w:val="24"/>
                <w:szCs w:val="24"/>
              </w:rPr>
              <w:t>.</w:t>
            </w:r>
          </w:p>
        </w:tc>
        <w:tc>
          <w:tcPr>
            <w:tcW w:w="480" w:type="pct"/>
          </w:tcPr>
          <w:p w14:paraId="3243FF5E"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75A88220"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5C9502AE"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5B94AD31"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71C524C9"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r w:rsidRPr="005606FF">
              <w:rPr>
                <w:b/>
                <w:bCs/>
                <w:sz w:val="32"/>
                <w:szCs w:val="32"/>
              </w:rPr>
              <w:t>2</w:t>
            </w:r>
          </w:p>
        </w:tc>
        <w:tc>
          <w:tcPr>
            <w:tcW w:w="796" w:type="pct"/>
          </w:tcPr>
          <w:p w14:paraId="33213A1E"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022C0">
              <w:rPr>
                <w:sz w:val="24"/>
                <w:szCs w:val="24"/>
              </w:rPr>
              <w:t>No da respuesta al ejercicio, o no logra interpretar los resultados, o estos no son lógicos en el contexto del ejercicio.</w:t>
            </w:r>
          </w:p>
        </w:tc>
        <w:tc>
          <w:tcPr>
            <w:tcW w:w="796" w:type="pct"/>
          </w:tcPr>
          <w:p w14:paraId="1CBF578F"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Escribe</w:t>
            </w:r>
            <w:r>
              <w:rPr>
                <w:sz w:val="24"/>
                <w:szCs w:val="24"/>
              </w:rPr>
              <w:t xml:space="preserve">, en función del contexto, una </w:t>
            </w:r>
            <w:r w:rsidRPr="00B022C0">
              <w:rPr>
                <w:sz w:val="24"/>
                <w:szCs w:val="24"/>
              </w:rPr>
              <w:t>respuesta</w:t>
            </w:r>
            <w:r>
              <w:rPr>
                <w:sz w:val="24"/>
                <w:szCs w:val="24"/>
              </w:rPr>
              <w:t xml:space="preserve"> que no es la solución del ejercicio </w:t>
            </w:r>
            <w:r w:rsidRPr="00FC40A7">
              <w:rPr>
                <w:b/>
                <w:bCs/>
                <w:sz w:val="24"/>
                <w:szCs w:val="24"/>
              </w:rPr>
              <w:t>p</w:t>
            </w:r>
            <w:r>
              <w:rPr>
                <w:b/>
                <w:bCs/>
                <w:sz w:val="24"/>
                <w:szCs w:val="24"/>
              </w:rPr>
              <w:t xml:space="preserve">orque </w:t>
            </w:r>
            <w:r w:rsidRPr="00FC40A7">
              <w:rPr>
                <w:b/>
                <w:bCs/>
                <w:sz w:val="24"/>
                <w:szCs w:val="24"/>
              </w:rPr>
              <w:t>arrastra un error</w:t>
            </w:r>
            <w:r>
              <w:rPr>
                <w:sz w:val="24"/>
                <w:szCs w:val="24"/>
              </w:rPr>
              <w:t>.</w:t>
            </w:r>
          </w:p>
        </w:tc>
        <w:tc>
          <w:tcPr>
            <w:tcW w:w="796" w:type="pct"/>
          </w:tcPr>
          <w:p w14:paraId="738EC770"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Escribe la respuesta del ejercicio, </w:t>
            </w:r>
            <w:r>
              <w:rPr>
                <w:sz w:val="24"/>
                <w:szCs w:val="24"/>
              </w:rPr>
              <w:t>en función del contexto.</w:t>
            </w:r>
          </w:p>
          <w:p w14:paraId="47860042"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796" w:type="pct"/>
            <w:shd w:val="clear" w:color="auto" w:fill="B4C6E7" w:themeFill="accent1" w:themeFillTint="66"/>
          </w:tcPr>
          <w:p w14:paraId="7AC4C574" w14:textId="77777777" w:rsidR="00817B80" w:rsidRPr="006913D0" w:rsidRDefault="00817B80" w:rsidP="008D4A8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81" w:type="pct"/>
          </w:tcPr>
          <w:p w14:paraId="69D7FF67" w14:textId="77777777" w:rsidR="00817B80" w:rsidRPr="006913D0" w:rsidRDefault="00817B80" w:rsidP="008D4A8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17B80" w:rsidRPr="006913D0" w14:paraId="5AAC8E99" w14:textId="77777777" w:rsidTr="00B56506">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55" w:type="pct"/>
          </w:tcPr>
          <w:p w14:paraId="7FFB2D5C" w14:textId="77777777" w:rsidR="00817B80" w:rsidRPr="00B56506" w:rsidRDefault="00817B80" w:rsidP="00B56506">
            <w:pPr>
              <w:jc w:val="right"/>
              <w:rPr>
                <w:sz w:val="28"/>
                <w:szCs w:val="28"/>
              </w:rPr>
            </w:pPr>
            <w:r w:rsidRPr="00B56506">
              <w:rPr>
                <w:sz w:val="28"/>
                <w:szCs w:val="28"/>
              </w:rPr>
              <w:t>Puntaje total</w:t>
            </w:r>
          </w:p>
        </w:tc>
        <w:tc>
          <w:tcPr>
            <w:tcW w:w="480" w:type="pct"/>
          </w:tcPr>
          <w:p w14:paraId="62082CF6" w14:textId="77777777" w:rsidR="00817B80" w:rsidRPr="00B56506"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B56506">
              <w:rPr>
                <w:b/>
                <w:bCs/>
                <w:sz w:val="28"/>
                <w:szCs w:val="28"/>
              </w:rPr>
              <w:t>6</w:t>
            </w:r>
          </w:p>
        </w:tc>
        <w:tc>
          <w:tcPr>
            <w:tcW w:w="3183" w:type="pct"/>
            <w:gridSpan w:val="4"/>
          </w:tcPr>
          <w:p w14:paraId="6EB1D406" w14:textId="77777777" w:rsidR="00817B80" w:rsidRPr="00B56506" w:rsidRDefault="00817B80" w:rsidP="008D4A86">
            <w:pPr>
              <w:jc w:val="right"/>
              <w:cnfStyle w:val="000000100000" w:firstRow="0" w:lastRow="0" w:firstColumn="0" w:lastColumn="0" w:oddVBand="0" w:evenVBand="0" w:oddHBand="1" w:evenHBand="0" w:firstRowFirstColumn="0" w:firstRowLastColumn="0" w:lastRowFirstColumn="0" w:lastRowLastColumn="0"/>
              <w:rPr>
                <w:b/>
                <w:bCs/>
                <w:sz w:val="28"/>
                <w:szCs w:val="28"/>
              </w:rPr>
            </w:pPr>
            <w:r w:rsidRPr="00B56506">
              <w:rPr>
                <w:b/>
                <w:bCs/>
                <w:sz w:val="28"/>
                <w:szCs w:val="28"/>
              </w:rPr>
              <w:t>Puntaje total obtenido:</w:t>
            </w:r>
          </w:p>
        </w:tc>
        <w:tc>
          <w:tcPr>
            <w:tcW w:w="481" w:type="pct"/>
          </w:tcPr>
          <w:p w14:paraId="371FD148" w14:textId="77777777" w:rsidR="00817B80" w:rsidRPr="006913D0" w:rsidRDefault="00817B80" w:rsidP="008D4A86">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28E75C73" w14:textId="77777777" w:rsidR="00817B80" w:rsidRPr="003427FF" w:rsidRDefault="00817B80" w:rsidP="00817B80"/>
    <w:p w14:paraId="4ED26B96" w14:textId="77777777" w:rsidR="00817B80" w:rsidRDefault="00817B80" w:rsidP="00817B80">
      <w:pPr>
        <w:pStyle w:val="Ttulo1"/>
        <w:jc w:val="center"/>
        <w:rPr>
          <w:b/>
          <w:bCs/>
          <w:color w:val="000000" w:themeColor="text1"/>
          <w:sz w:val="28"/>
          <w:szCs w:val="28"/>
        </w:rPr>
      </w:pPr>
      <w:r w:rsidRPr="00693863">
        <w:rPr>
          <w:b/>
          <w:bCs/>
          <w:color w:val="44546A" w:themeColor="text2"/>
          <w:sz w:val="20"/>
          <w:szCs w:val="20"/>
        </w:rPr>
        <w:br w:type="page"/>
      </w:r>
      <w:r w:rsidRPr="00B81183">
        <w:rPr>
          <w:b/>
          <w:bCs/>
          <w:color w:val="000000" w:themeColor="text1"/>
          <w:sz w:val="28"/>
          <w:szCs w:val="28"/>
        </w:rPr>
        <w:lastRenderedPageBreak/>
        <w:t>Instrumento 2.  Puntaje total: 7 puntos (por ejercicio)</w:t>
      </w:r>
    </w:p>
    <w:p w14:paraId="79764217" w14:textId="77777777" w:rsidR="00817B80" w:rsidRPr="00BB3228" w:rsidRDefault="00817B80" w:rsidP="00817B80"/>
    <w:tbl>
      <w:tblPr>
        <w:tblStyle w:val="Tablaconcuadrcula4-nfasis1"/>
        <w:tblW w:w="5223" w:type="pct"/>
        <w:tblInd w:w="-431" w:type="dxa"/>
        <w:tblLook w:val="04A0" w:firstRow="1" w:lastRow="0" w:firstColumn="1" w:lastColumn="0" w:noHBand="0" w:noVBand="1"/>
      </w:tblPr>
      <w:tblGrid>
        <w:gridCol w:w="1746"/>
        <w:gridCol w:w="998"/>
        <w:gridCol w:w="1654"/>
        <w:gridCol w:w="1654"/>
        <w:gridCol w:w="1654"/>
        <w:gridCol w:w="1654"/>
        <w:gridCol w:w="1000"/>
      </w:tblGrid>
      <w:tr w:rsidR="00817B80" w:rsidRPr="006913D0" w14:paraId="36D4D158" w14:textId="77777777" w:rsidTr="008D4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vMerge w:val="restart"/>
          </w:tcPr>
          <w:p w14:paraId="48D25C13" w14:textId="77777777" w:rsidR="00817B80" w:rsidRPr="006913D0" w:rsidRDefault="00817B80" w:rsidP="008D4A86">
            <w:pPr>
              <w:jc w:val="center"/>
              <w:rPr>
                <w:sz w:val="20"/>
                <w:szCs w:val="20"/>
              </w:rPr>
            </w:pPr>
            <w:bookmarkStart w:id="1" w:name="_Hlk54612409"/>
            <w:r w:rsidRPr="006913D0">
              <w:rPr>
                <w:sz w:val="20"/>
                <w:szCs w:val="20"/>
              </w:rPr>
              <w:t>Indicadores del aprendizaje esperado</w:t>
            </w:r>
          </w:p>
        </w:tc>
        <w:tc>
          <w:tcPr>
            <w:tcW w:w="464" w:type="pct"/>
            <w:vMerge w:val="restart"/>
          </w:tcPr>
          <w:p w14:paraId="49231826" w14:textId="77777777" w:rsidR="00817B80" w:rsidRPr="006913D0" w:rsidRDefault="00817B80" w:rsidP="008D4A86">
            <w:pPr>
              <w:jc w:val="center"/>
              <w:cnfStyle w:val="100000000000" w:firstRow="1" w:lastRow="0" w:firstColumn="0" w:lastColumn="0" w:oddVBand="0" w:evenVBand="0" w:oddHBand="0" w:evenHBand="0" w:firstRowFirstColumn="0" w:firstRowLastColumn="0" w:lastRowFirstColumn="0" w:lastRowLastColumn="0"/>
              <w:rPr>
                <w:sz w:val="20"/>
                <w:szCs w:val="20"/>
              </w:rPr>
            </w:pPr>
            <w:r w:rsidRPr="006913D0">
              <w:rPr>
                <w:sz w:val="20"/>
                <w:szCs w:val="20"/>
              </w:rPr>
              <w:t>Puntos</w:t>
            </w:r>
          </w:p>
          <w:p w14:paraId="62623C13" w14:textId="77777777" w:rsidR="00817B80" w:rsidRPr="006913D0" w:rsidRDefault="00817B80" w:rsidP="008D4A8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w:t>
            </w:r>
            <w:r w:rsidRPr="006913D0">
              <w:rPr>
                <w:sz w:val="20"/>
                <w:szCs w:val="20"/>
              </w:rPr>
              <w:t>or</w:t>
            </w:r>
            <w:r>
              <w:rPr>
                <w:sz w:val="20"/>
                <w:szCs w:val="20"/>
              </w:rPr>
              <w:t xml:space="preserve"> indicador</w:t>
            </w:r>
          </w:p>
        </w:tc>
        <w:tc>
          <w:tcPr>
            <w:tcW w:w="3053" w:type="pct"/>
            <w:gridSpan w:val="4"/>
          </w:tcPr>
          <w:p w14:paraId="6DA78FAC" w14:textId="77777777" w:rsidR="00817B80" w:rsidRPr="005606FF" w:rsidRDefault="00817B80" w:rsidP="008D4A86">
            <w:pPr>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5606FF">
              <w:rPr>
                <w:color w:val="000000" w:themeColor="text1"/>
                <w:sz w:val="32"/>
                <w:szCs w:val="32"/>
              </w:rPr>
              <w:t>Escala</w:t>
            </w:r>
          </w:p>
        </w:tc>
        <w:tc>
          <w:tcPr>
            <w:tcW w:w="465" w:type="pct"/>
          </w:tcPr>
          <w:p w14:paraId="503FB378" w14:textId="77777777" w:rsidR="00817B80" w:rsidRPr="005606FF" w:rsidRDefault="00817B80" w:rsidP="008D4A86">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817B80" w:rsidRPr="006913D0" w14:paraId="78679C74" w14:textId="77777777" w:rsidTr="008D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vMerge/>
          </w:tcPr>
          <w:p w14:paraId="1D6FF324" w14:textId="77777777" w:rsidR="00817B80" w:rsidRPr="006913D0" w:rsidRDefault="00817B80" w:rsidP="008D4A86">
            <w:pPr>
              <w:rPr>
                <w:sz w:val="20"/>
                <w:szCs w:val="20"/>
              </w:rPr>
            </w:pPr>
          </w:p>
        </w:tc>
        <w:tc>
          <w:tcPr>
            <w:tcW w:w="464" w:type="pct"/>
            <w:vMerge/>
          </w:tcPr>
          <w:p w14:paraId="6ACF5B35" w14:textId="77777777" w:rsidR="00817B80" w:rsidRPr="006913D0" w:rsidRDefault="00817B80" w:rsidP="008D4A86">
            <w:pPr>
              <w:cnfStyle w:val="000000100000" w:firstRow="0" w:lastRow="0" w:firstColumn="0" w:lastColumn="0" w:oddVBand="0" w:evenVBand="0" w:oddHBand="1" w:evenHBand="0" w:firstRowFirstColumn="0" w:firstRowLastColumn="0" w:lastRowFirstColumn="0" w:lastRowLastColumn="0"/>
              <w:rPr>
                <w:sz w:val="20"/>
                <w:szCs w:val="20"/>
              </w:rPr>
            </w:pPr>
          </w:p>
        </w:tc>
        <w:tc>
          <w:tcPr>
            <w:tcW w:w="763" w:type="pct"/>
          </w:tcPr>
          <w:p w14:paraId="2FEAE3C3"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0</w:t>
            </w:r>
          </w:p>
          <w:p w14:paraId="61306BB5"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p>
        </w:tc>
        <w:tc>
          <w:tcPr>
            <w:tcW w:w="763" w:type="pct"/>
          </w:tcPr>
          <w:p w14:paraId="19A0DD9E"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1</w:t>
            </w:r>
          </w:p>
        </w:tc>
        <w:tc>
          <w:tcPr>
            <w:tcW w:w="763" w:type="pct"/>
          </w:tcPr>
          <w:p w14:paraId="4B62A83A"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2</w:t>
            </w:r>
          </w:p>
        </w:tc>
        <w:tc>
          <w:tcPr>
            <w:tcW w:w="763" w:type="pct"/>
          </w:tcPr>
          <w:p w14:paraId="22DC8AE5"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3</w:t>
            </w:r>
          </w:p>
        </w:tc>
        <w:tc>
          <w:tcPr>
            <w:tcW w:w="465" w:type="pct"/>
          </w:tcPr>
          <w:p w14:paraId="01C93429"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606FF">
              <w:rPr>
                <w:b/>
                <w:bCs/>
                <w:color w:val="000000" w:themeColor="text1"/>
                <w:sz w:val="20"/>
                <w:szCs w:val="20"/>
              </w:rPr>
              <w:t>Puntaje</w:t>
            </w:r>
          </w:p>
          <w:p w14:paraId="1EE2A884"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606FF">
              <w:rPr>
                <w:b/>
                <w:bCs/>
                <w:color w:val="000000" w:themeColor="text1"/>
                <w:sz w:val="20"/>
                <w:szCs w:val="20"/>
              </w:rPr>
              <w:t>Obtenido</w:t>
            </w:r>
          </w:p>
        </w:tc>
      </w:tr>
      <w:tr w:rsidR="00817B80" w:rsidRPr="006913D0" w14:paraId="751C0BD4" w14:textId="77777777" w:rsidTr="008D4A86">
        <w:tc>
          <w:tcPr>
            <w:cnfStyle w:val="001000000000" w:firstRow="0" w:lastRow="0" w:firstColumn="1" w:lastColumn="0" w:oddVBand="0" w:evenVBand="0" w:oddHBand="0" w:evenHBand="0" w:firstRowFirstColumn="0" w:firstRowLastColumn="0" w:lastRowFirstColumn="0" w:lastRowLastColumn="0"/>
            <w:tcW w:w="1018" w:type="pct"/>
          </w:tcPr>
          <w:p w14:paraId="39EA1071" w14:textId="77777777" w:rsidR="00817B80" w:rsidRPr="00B022C0" w:rsidRDefault="00817B80" w:rsidP="008D4A86">
            <w:pPr>
              <w:rPr>
                <w:sz w:val="24"/>
                <w:szCs w:val="24"/>
              </w:rPr>
            </w:pPr>
            <w:r w:rsidRPr="00B022C0">
              <w:rPr>
                <w:sz w:val="24"/>
                <w:szCs w:val="24"/>
              </w:rPr>
              <w:t>Identifica un procedimiento</w:t>
            </w:r>
            <w:r>
              <w:rPr>
                <w:sz w:val="24"/>
                <w:szCs w:val="24"/>
              </w:rPr>
              <w:t>, a partir de la información del ejercicio,</w:t>
            </w:r>
            <w:r w:rsidRPr="00B022C0">
              <w:rPr>
                <w:sz w:val="24"/>
                <w:szCs w:val="24"/>
              </w:rPr>
              <w:t xml:space="preserve"> para dar respuesta</w:t>
            </w:r>
            <w:r>
              <w:rPr>
                <w:sz w:val="24"/>
                <w:szCs w:val="24"/>
              </w:rPr>
              <w:t>.</w:t>
            </w:r>
          </w:p>
        </w:tc>
        <w:tc>
          <w:tcPr>
            <w:tcW w:w="464" w:type="pct"/>
          </w:tcPr>
          <w:p w14:paraId="63859418"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168F3CC8"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101B72E4"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08134B14"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67340538"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r w:rsidRPr="005606FF">
              <w:rPr>
                <w:b/>
                <w:bCs/>
                <w:sz w:val="32"/>
                <w:szCs w:val="32"/>
              </w:rPr>
              <w:t>2</w:t>
            </w:r>
          </w:p>
        </w:tc>
        <w:tc>
          <w:tcPr>
            <w:tcW w:w="763" w:type="pct"/>
          </w:tcPr>
          <w:p w14:paraId="51B93612"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No responde o no identifica un procedimiento que permite resolver el </w:t>
            </w:r>
            <w:r>
              <w:rPr>
                <w:sz w:val="24"/>
                <w:szCs w:val="24"/>
              </w:rPr>
              <w:t>ejercicio</w:t>
            </w:r>
            <w:r w:rsidRPr="00B022C0">
              <w:rPr>
                <w:sz w:val="24"/>
                <w:szCs w:val="24"/>
              </w:rPr>
              <w:t>.</w:t>
            </w:r>
          </w:p>
        </w:tc>
        <w:tc>
          <w:tcPr>
            <w:tcW w:w="763" w:type="pct"/>
          </w:tcPr>
          <w:p w14:paraId="495C2CA0"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color w:val="C45911" w:themeColor="accent2" w:themeShade="BF"/>
                <w:sz w:val="24"/>
                <w:szCs w:val="24"/>
              </w:rPr>
            </w:pPr>
            <w:r w:rsidRPr="00B022C0">
              <w:rPr>
                <w:sz w:val="24"/>
                <w:szCs w:val="24"/>
              </w:rPr>
              <w:t>Identifica los datos presentes en el ejercicio, a partir de la información.</w:t>
            </w:r>
          </w:p>
        </w:tc>
        <w:tc>
          <w:tcPr>
            <w:tcW w:w="763" w:type="pct"/>
            <w:shd w:val="clear" w:color="auto" w:fill="FFFFFF" w:themeFill="background1"/>
          </w:tcPr>
          <w:p w14:paraId="7028D907"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Relaciona la información</w:t>
            </w:r>
            <w:r>
              <w:rPr>
                <w:sz w:val="24"/>
                <w:szCs w:val="24"/>
              </w:rPr>
              <w:t xml:space="preserve"> del ejercicio </w:t>
            </w:r>
            <w:r w:rsidRPr="00B022C0">
              <w:rPr>
                <w:sz w:val="24"/>
                <w:szCs w:val="24"/>
              </w:rPr>
              <w:t>con un procedimiento que permite resolverlo.</w:t>
            </w:r>
          </w:p>
        </w:tc>
        <w:tc>
          <w:tcPr>
            <w:tcW w:w="763" w:type="pct"/>
            <w:shd w:val="clear" w:color="auto" w:fill="B4C6E7" w:themeFill="accent1" w:themeFillTint="66"/>
          </w:tcPr>
          <w:p w14:paraId="6A1AD8C0" w14:textId="77777777" w:rsidR="00817B80" w:rsidRPr="006913D0" w:rsidRDefault="00817B80" w:rsidP="008D4A86">
            <w:pPr>
              <w:cnfStyle w:val="000000000000" w:firstRow="0" w:lastRow="0" w:firstColumn="0" w:lastColumn="0" w:oddVBand="0" w:evenVBand="0" w:oddHBand="0" w:evenHBand="0" w:firstRowFirstColumn="0" w:firstRowLastColumn="0" w:lastRowFirstColumn="0" w:lastRowLastColumn="0"/>
              <w:rPr>
                <w:sz w:val="20"/>
                <w:szCs w:val="20"/>
              </w:rPr>
            </w:pPr>
          </w:p>
        </w:tc>
        <w:tc>
          <w:tcPr>
            <w:tcW w:w="465" w:type="pct"/>
          </w:tcPr>
          <w:p w14:paraId="22FA3DA8" w14:textId="77777777" w:rsidR="00817B80" w:rsidRPr="006913D0" w:rsidRDefault="00817B80" w:rsidP="008D4A8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17B80" w:rsidRPr="006913D0" w14:paraId="0BB91E74" w14:textId="77777777" w:rsidTr="008D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shd w:val="clear" w:color="auto" w:fill="FFFFFF" w:themeFill="background1"/>
          </w:tcPr>
          <w:p w14:paraId="4FFEADE3" w14:textId="77777777" w:rsidR="00817B80" w:rsidRPr="00B022C0" w:rsidRDefault="00817B80" w:rsidP="008D4A86">
            <w:pPr>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w:t>
            </w:r>
            <w:r w:rsidRPr="00B022C0">
              <w:rPr>
                <w:sz w:val="24"/>
                <w:szCs w:val="24"/>
              </w:rPr>
              <w:t>que permite resolver el ejercicio.</w:t>
            </w:r>
          </w:p>
        </w:tc>
        <w:tc>
          <w:tcPr>
            <w:tcW w:w="464" w:type="pct"/>
            <w:shd w:val="clear" w:color="auto" w:fill="FFFFFF" w:themeFill="background1"/>
          </w:tcPr>
          <w:p w14:paraId="7861D0A0"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5B8D914B"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610BDE29"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1F56A4A9" w14:textId="77777777" w:rsidR="00817B80" w:rsidRPr="005606FF"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3</w:t>
            </w:r>
          </w:p>
        </w:tc>
        <w:tc>
          <w:tcPr>
            <w:tcW w:w="763" w:type="pct"/>
            <w:shd w:val="clear" w:color="auto" w:fill="FFFFFF" w:themeFill="background1"/>
          </w:tcPr>
          <w:p w14:paraId="59F7B219"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No responde </w:t>
            </w:r>
            <w:r>
              <w:rPr>
                <w:sz w:val="24"/>
                <w:szCs w:val="24"/>
              </w:rPr>
              <w:t>o presenta un</w:t>
            </w:r>
            <w:r w:rsidRPr="00B022C0">
              <w:rPr>
                <w:sz w:val="24"/>
                <w:szCs w:val="24"/>
              </w:rPr>
              <w:t xml:space="preserve">   procedimiento</w:t>
            </w:r>
            <w:r>
              <w:rPr>
                <w:sz w:val="24"/>
                <w:szCs w:val="24"/>
              </w:rPr>
              <w:t xml:space="preserve"> </w:t>
            </w:r>
            <w:r w:rsidRPr="00B022C0">
              <w:rPr>
                <w:sz w:val="24"/>
                <w:szCs w:val="24"/>
              </w:rPr>
              <w:t>que no resuelve el ejercicio.</w:t>
            </w:r>
          </w:p>
        </w:tc>
        <w:tc>
          <w:tcPr>
            <w:tcW w:w="763" w:type="pct"/>
            <w:shd w:val="clear" w:color="auto" w:fill="FFFFFF" w:themeFill="background1"/>
          </w:tcPr>
          <w:p w14:paraId="0E784699"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un procedimiento en forma incompleta, obteniendo un resultado que no es la respuesta del ejercicio.</w:t>
            </w:r>
          </w:p>
        </w:tc>
        <w:tc>
          <w:tcPr>
            <w:tcW w:w="763" w:type="pct"/>
            <w:shd w:val="clear" w:color="auto" w:fill="FFFFFF" w:themeFill="background1"/>
          </w:tcPr>
          <w:p w14:paraId="37390312"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una </w:t>
            </w:r>
            <w:r w:rsidRPr="00B022C0">
              <w:rPr>
                <w:sz w:val="24"/>
                <w:szCs w:val="24"/>
              </w:rPr>
              <w:t xml:space="preserve">respuesta, </w:t>
            </w:r>
            <w:r w:rsidRPr="000E2803">
              <w:rPr>
                <w:b/>
                <w:bCs/>
                <w:sz w:val="24"/>
                <w:szCs w:val="24"/>
              </w:rPr>
              <w:t xml:space="preserve">la cual arrastra </w:t>
            </w:r>
            <w:r>
              <w:rPr>
                <w:b/>
                <w:bCs/>
                <w:sz w:val="24"/>
                <w:szCs w:val="24"/>
              </w:rPr>
              <w:t>un</w:t>
            </w:r>
            <w:r w:rsidRPr="000E2803">
              <w:rPr>
                <w:b/>
                <w:bCs/>
                <w:sz w:val="24"/>
                <w:szCs w:val="24"/>
              </w:rPr>
              <w:t xml:space="preserve"> error</w:t>
            </w:r>
            <w:r w:rsidRPr="00B022C0">
              <w:rPr>
                <w:sz w:val="24"/>
                <w:szCs w:val="24"/>
              </w:rPr>
              <w:t>.</w:t>
            </w:r>
          </w:p>
        </w:tc>
        <w:tc>
          <w:tcPr>
            <w:tcW w:w="763" w:type="pct"/>
            <w:shd w:val="clear" w:color="auto" w:fill="FFFFFF" w:themeFill="background1"/>
          </w:tcPr>
          <w:p w14:paraId="213798D1" w14:textId="77777777" w:rsidR="00817B80" w:rsidRPr="00B022C0" w:rsidRDefault="00817B80" w:rsidP="008D4A8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la respuesta del ejercicio.</w:t>
            </w:r>
          </w:p>
        </w:tc>
        <w:tc>
          <w:tcPr>
            <w:tcW w:w="465" w:type="pct"/>
            <w:shd w:val="clear" w:color="auto" w:fill="FFFFFF" w:themeFill="background1"/>
          </w:tcPr>
          <w:p w14:paraId="6CEE4425" w14:textId="77777777" w:rsidR="00817B80" w:rsidRPr="006913D0" w:rsidRDefault="00817B80" w:rsidP="008D4A8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17B80" w:rsidRPr="006913D0" w14:paraId="5F365F7F" w14:textId="77777777" w:rsidTr="008D4A86">
        <w:tc>
          <w:tcPr>
            <w:cnfStyle w:val="001000000000" w:firstRow="0" w:lastRow="0" w:firstColumn="1" w:lastColumn="0" w:oddVBand="0" w:evenVBand="0" w:oddHBand="0" w:evenHBand="0" w:firstRowFirstColumn="0" w:firstRowLastColumn="0" w:lastRowFirstColumn="0" w:lastRowLastColumn="0"/>
            <w:tcW w:w="1018" w:type="pct"/>
          </w:tcPr>
          <w:p w14:paraId="57D207E7" w14:textId="77777777" w:rsidR="00817B80" w:rsidRPr="00B022C0" w:rsidRDefault="00817B80" w:rsidP="008D4A86">
            <w:pPr>
              <w:rPr>
                <w:sz w:val="24"/>
                <w:szCs w:val="24"/>
              </w:rPr>
            </w:pPr>
            <w:r w:rsidRPr="00B022C0">
              <w:rPr>
                <w:sz w:val="24"/>
                <w:szCs w:val="24"/>
              </w:rPr>
              <w:t xml:space="preserve">Analiza </w:t>
            </w:r>
            <w:r>
              <w:rPr>
                <w:sz w:val="24"/>
                <w:szCs w:val="24"/>
              </w:rPr>
              <w:t>el resultado</w:t>
            </w:r>
            <w:r w:rsidRPr="00B022C0">
              <w:rPr>
                <w:sz w:val="24"/>
                <w:szCs w:val="24"/>
              </w:rPr>
              <w:t xml:space="preserve"> obtenido, en función del </w:t>
            </w:r>
            <w:r>
              <w:rPr>
                <w:sz w:val="24"/>
                <w:szCs w:val="24"/>
              </w:rPr>
              <w:t>contexto del ejercicio</w:t>
            </w:r>
            <w:r w:rsidRPr="00B022C0">
              <w:rPr>
                <w:sz w:val="24"/>
                <w:szCs w:val="24"/>
              </w:rPr>
              <w:t xml:space="preserve">, </w:t>
            </w:r>
            <w:r>
              <w:rPr>
                <w:sz w:val="24"/>
                <w:szCs w:val="24"/>
              </w:rPr>
              <w:t>para dar</w:t>
            </w:r>
            <w:r w:rsidRPr="00B022C0">
              <w:rPr>
                <w:sz w:val="24"/>
                <w:szCs w:val="24"/>
              </w:rPr>
              <w:t xml:space="preserve"> la respuesta </w:t>
            </w:r>
            <w:r>
              <w:rPr>
                <w:sz w:val="24"/>
                <w:szCs w:val="24"/>
              </w:rPr>
              <w:t>que</w:t>
            </w:r>
            <w:r w:rsidRPr="00B022C0">
              <w:rPr>
                <w:sz w:val="24"/>
                <w:szCs w:val="24"/>
              </w:rPr>
              <w:t xml:space="preserve"> es la solución</w:t>
            </w:r>
            <w:r>
              <w:rPr>
                <w:sz w:val="24"/>
                <w:szCs w:val="24"/>
              </w:rPr>
              <w:t>.</w:t>
            </w:r>
          </w:p>
        </w:tc>
        <w:tc>
          <w:tcPr>
            <w:tcW w:w="464" w:type="pct"/>
          </w:tcPr>
          <w:p w14:paraId="2F8618DD"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467497FF"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01F7F6F2"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20C94535" w14:textId="77777777" w:rsidR="00817B80" w:rsidRPr="005606FF" w:rsidRDefault="00817B80" w:rsidP="008D4A86">
            <w:pPr>
              <w:jc w:val="center"/>
              <w:cnfStyle w:val="000000000000" w:firstRow="0" w:lastRow="0" w:firstColumn="0" w:lastColumn="0" w:oddVBand="0" w:evenVBand="0" w:oddHBand="0" w:evenHBand="0" w:firstRowFirstColumn="0" w:firstRowLastColumn="0" w:lastRowFirstColumn="0" w:lastRowLastColumn="0"/>
              <w:rPr>
                <w:b/>
                <w:bCs/>
                <w:sz w:val="32"/>
                <w:szCs w:val="32"/>
              </w:rPr>
            </w:pPr>
            <w:r w:rsidRPr="005606FF">
              <w:rPr>
                <w:b/>
                <w:bCs/>
                <w:sz w:val="32"/>
                <w:szCs w:val="32"/>
              </w:rPr>
              <w:t>2</w:t>
            </w:r>
          </w:p>
        </w:tc>
        <w:tc>
          <w:tcPr>
            <w:tcW w:w="763" w:type="pct"/>
          </w:tcPr>
          <w:p w14:paraId="6470CAEF"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022C0">
              <w:rPr>
                <w:sz w:val="24"/>
                <w:szCs w:val="24"/>
              </w:rPr>
              <w:t>No da respuesta al ejercicio, o no logra interpretar los resultados, o estos no son lógicos en el contexto del ejercicio.</w:t>
            </w:r>
          </w:p>
        </w:tc>
        <w:tc>
          <w:tcPr>
            <w:tcW w:w="763" w:type="pct"/>
          </w:tcPr>
          <w:p w14:paraId="56262B02"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Escribe </w:t>
            </w:r>
            <w:r>
              <w:rPr>
                <w:sz w:val="24"/>
                <w:szCs w:val="24"/>
              </w:rPr>
              <w:t xml:space="preserve">una </w:t>
            </w:r>
            <w:r w:rsidRPr="00B022C0">
              <w:rPr>
                <w:sz w:val="24"/>
                <w:szCs w:val="24"/>
              </w:rPr>
              <w:t>respuesta</w:t>
            </w:r>
            <w:r>
              <w:rPr>
                <w:sz w:val="24"/>
                <w:szCs w:val="24"/>
              </w:rPr>
              <w:t xml:space="preserve">, en función del contexto, que no es la solución </w:t>
            </w:r>
            <w:r w:rsidRPr="00FC40A7">
              <w:rPr>
                <w:b/>
                <w:bCs/>
                <w:sz w:val="24"/>
                <w:szCs w:val="24"/>
              </w:rPr>
              <w:t>pues arrastra un error</w:t>
            </w:r>
            <w:r>
              <w:rPr>
                <w:sz w:val="24"/>
                <w:szCs w:val="24"/>
              </w:rPr>
              <w:t>.</w:t>
            </w:r>
          </w:p>
        </w:tc>
        <w:tc>
          <w:tcPr>
            <w:tcW w:w="763" w:type="pct"/>
          </w:tcPr>
          <w:p w14:paraId="114CD30E"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Escribe la respuesta del ejercicio, </w:t>
            </w:r>
            <w:r>
              <w:rPr>
                <w:sz w:val="24"/>
                <w:szCs w:val="24"/>
              </w:rPr>
              <w:t>en función del contexto.</w:t>
            </w:r>
          </w:p>
          <w:p w14:paraId="4B498612" w14:textId="77777777" w:rsidR="00817B80" w:rsidRPr="00B022C0" w:rsidRDefault="00817B80" w:rsidP="008D4A8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763" w:type="pct"/>
            <w:shd w:val="clear" w:color="auto" w:fill="B4C6E7" w:themeFill="accent1" w:themeFillTint="66"/>
          </w:tcPr>
          <w:p w14:paraId="5EA92D0A" w14:textId="77777777" w:rsidR="00817B80" w:rsidRPr="006913D0" w:rsidRDefault="00817B80" w:rsidP="008D4A8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65" w:type="pct"/>
          </w:tcPr>
          <w:p w14:paraId="1B31C3EF" w14:textId="77777777" w:rsidR="00817B80" w:rsidRPr="006913D0" w:rsidRDefault="00817B80" w:rsidP="008D4A8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17B80" w:rsidRPr="006913D0" w14:paraId="5F6FAA0D" w14:textId="77777777" w:rsidTr="008D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14:paraId="43FA6367" w14:textId="77777777" w:rsidR="00817B80" w:rsidRPr="003F2046" w:rsidRDefault="00817B80" w:rsidP="008D4A86">
            <w:pPr>
              <w:rPr>
                <w:sz w:val="28"/>
                <w:szCs w:val="28"/>
              </w:rPr>
            </w:pPr>
            <w:r w:rsidRPr="003F2046">
              <w:rPr>
                <w:sz w:val="28"/>
                <w:szCs w:val="28"/>
              </w:rPr>
              <w:t>Puntaje total</w:t>
            </w:r>
          </w:p>
        </w:tc>
        <w:tc>
          <w:tcPr>
            <w:tcW w:w="464" w:type="pct"/>
          </w:tcPr>
          <w:p w14:paraId="77C43F34" w14:textId="77777777" w:rsidR="00817B80" w:rsidRPr="003F2046" w:rsidRDefault="00817B80" w:rsidP="008D4A86">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3F2046">
              <w:rPr>
                <w:b/>
                <w:bCs/>
                <w:sz w:val="28"/>
                <w:szCs w:val="28"/>
              </w:rPr>
              <w:t>7</w:t>
            </w:r>
          </w:p>
        </w:tc>
        <w:tc>
          <w:tcPr>
            <w:tcW w:w="3053" w:type="pct"/>
            <w:gridSpan w:val="4"/>
          </w:tcPr>
          <w:p w14:paraId="3EB9B776" w14:textId="77777777" w:rsidR="00817B80" w:rsidRPr="003F2046" w:rsidRDefault="00817B80" w:rsidP="008D4A86">
            <w:pPr>
              <w:jc w:val="right"/>
              <w:cnfStyle w:val="000000100000" w:firstRow="0" w:lastRow="0" w:firstColumn="0" w:lastColumn="0" w:oddVBand="0" w:evenVBand="0" w:oddHBand="1" w:evenHBand="0" w:firstRowFirstColumn="0" w:firstRowLastColumn="0" w:lastRowFirstColumn="0" w:lastRowLastColumn="0"/>
              <w:rPr>
                <w:b/>
                <w:bCs/>
                <w:sz w:val="28"/>
                <w:szCs w:val="28"/>
              </w:rPr>
            </w:pPr>
            <w:r w:rsidRPr="003F2046">
              <w:rPr>
                <w:b/>
                <w:bCs/>
                <w:sz w:val="28"/>
                <w:szCs w:val="28"/>
              </w:rPr>
              <w:t>Puntaje total obtenido:</w:t>
            </w:r>
          </w:p>
        </w:tc>
        <w:tc>
          <w:tcPr>
            <w:tcW w:w="465" w:type="pct"/>
          </w:tcPr>
          <w:p w14:paraId="75BFF039" w14:textId="77777777" w:rsidR="00817B80" w:rsidRPr="003F2046" w:rsidRDefault="00817B80" w:rsidP="008D4A86">
            <w:pPr>
              <w:jc w:val="center"/>
              <w:cnfStyle w:val="000000100000" w:firstRow="0" w:lastRow="0" w:firstColumn="0" w:lastColumn="0" w:oddVBand="0" w:evenVBand="0" w:oddHBand="1" w:evenHBand="0" w:firstRowFirstColumn="0" w:firstRowLastColumn="0" w:lastRowFirstColumn="0" w:lastRowLastColumn="0"/>
              <w:rPr>
                <w:sz w:val="28"/>
                <w:szCs w:val="28"/>
              </w:rPr>
            </w:pPr>
          </w:p>
        </w:tc>
      </w:tr>
      <w:bookmarkEnd w:id="1"/>
    </w:tbl>
    <w:p w14:paraId="59DB8B90" w14:textId="77777777" w:rsidR="00817B80" w:rsidRPr="006913D0" w:rsidRDefault="00817B80" w:rsidP="00817B80">
      <w:pPr>
        <w:rPr>
          <w:b/>
          <w:bCs/>
          <w:color w:val="44546A" w:themeColor="text2"/>
          <w:sz w:val="20"/>
          <w:szCs w:val="20"/>
        </w:rPr>
      </w:pPr>
    </w:p>
    <w:p w14:paraId="56860128" w14:textId="77777777" w:rsidR="00817B80" w:rsidRDefault="00817B80" w:rsidP="00817B80">
      <w:pPr>
        <w:rPr>
          <w:b/>
          <w:bCs/>
          <w:color w:val="44546A" w:themeColor="text2"/>
          <w:sz w:val="20"/>
          <w:szCs w:val="20"/>
        </w:rPr>
      </w:pPr>
      <w:r w:rsidRPr="00693863">
        <w:rPr>
          <w:b/>
          <w:bCs/>
          <w:color w:val="44546A" w:themeColor="text2"/>
          <w:sz w:val="20"/>
          <w:szCs w:val="20"/>
        </w:rPr>
        <w:br w:type="page"/>
      </w:r>
    </w:p>
    <w:p w14:paraId="6DE7404F" w14:textId="77777777" w:rsidR="00817B80" w:rsidRPr="00B81183" w:rsidRDefault="00817B80" w:rsidP="00817B80">
      <w:pPr>
        <w:pStyle w:val="Ttulo1"/>
        <w:spacing w:before="0" w:line="240" w:lineRule="auto"/>
        <w:jc w:val="center"/>
        <w:rPr>
          <w:b/>
          <w:bCs/>
        </w:rPr>
      </w:pPr>
      <w:r w:rsidRPr="00B81183">
        <w:rPr>
          <w:b/>
          <w:bCs/>
        </w:rPr>
        <w:lastRenderedPageBreak/>
        <w:t>Escala de desempeño para la estrategia de Resolución de Problemas de contexto matemático</w:t>
      </w:r>
      <w:r>
        <w:rPr>
          <w:b/>
          <w:bCs/>
        </w:rPr>
        <w:t xml:space="preserve"> o de diferentes contextos</w:t>
      </w:r>
    </w:p>
    <w:p w14:paraId="5B9AFC4D" w14:textId="4FC5245A" w:rsidR="00817B80" w:rsidRPr="00B81183" w:rsidRDefault="00817B80" w:rsidP="00817B80">
      <w:pPr>
        <w:pStyle w:val="Ttulo1"/>
        <w:spacing w:before="0" w:line="240" w:lineRule="auto"/>
        <w:jc w:val="center"/>
        <w:rPr>
          <w:b/>
          <w:bCs/>
          <w:color w:val="000000" w:themeColor="text1"/>
          <w:sz w:val="28"/>
          <w:szCs w:val="28"/>
        </w:rPr>
      </w:pPr>
      <w:r w:rsidRPr="00B81183">
        <w:rPr>
          <w:b/>
          <w:bCs/>
          <w:color w:val="000000" w:themeColor="text1"/>
          <w:sz w:val="28"/>
          <w:szCs w:val="28"/>
        </w:rPr>
        <w:t xml:space="preserve">Instrumento 3.  Cada problema será </w:t>
      </w:r>
      <w:r w:rsidR="00BF571C">
        <w:rPr>
          <w:b/>
          <w:bCs/>
          <w:color w:val="000000" w:themeColor="text1"/>
          <w:sz w:val="28"/>
          <w:szCs w:val="28"/>
        </w:rPr>
        <w:t>calificado</w:t>
      </w:r>
      <w:r w:rsidRPr="00B81183">
        <w:rPr>
          <w:b/>
          <w:bCs/>
          <w:color w:val="000000" w:themeColor="text1"/>
          <w:sz w:val="28"/>
          <w:szCs w:val="28"/>
        </w:rPr>
        <w:t xml:space="preserve"> a partir de la siguiente escala.  </w:t>
      </w:r>
    </w:p>
    <w:p w14:paraId="63CDFB80" w14:textId="77777777" w:rsidR="00817B80" w:rsidRDefault="00817B80" w:rsidP="00817B80">
      <w:pPr>
        <w:pStyle w:val="Ttulo1"/>
        <w:spacing w:before="0" w:line="240" w:lineRule="auto"/>
        <w:jc w:val="center"/>
        <w:rPr>
          <w:b/>
          <w:bCs/>
          <w:color w:val="000000" w:themeColor="text1"/>
          <w:sz w:val="28"/>
          <w:szCs w:val="28"/>
        </w:rPr>
      </w:pPr>
      <w:r w:rsidRPr="00B81183">
        <w:rPr>
          <w:b/>
          <w:bCs/>
          <w:color w:val="000000" w:themeColor="text1"/>
          <w:sz w:val="28"/>
          <w:szCs w:val="28"/>
        </w:rPr>
        <w:t xml:space="preserve">Puntaje total:   9 puntos </w:t>
      </w:r>
    </w:p>
    <w:tbl>
      <w:tblPr>
        <w:tblStyle w:val="Tablaconcuadrcula4-nfasis1"/>
        <w:tblW w:w="11148" w:type="dxa"/>
        <w:jc w:val="center"/>
        <w:tblLook w:val="04A0" w:firstRow="1" w:lastRow="0" w:firstColumn="1" w:lastColumn="0" w:noHBand="0" w:noVBand="1"/>
      </w:tblPr>
      <w:tblGrid>
        <w:gridCol w:w="2054"/>
        <w:gridCol w:w="1154"/>
        <w:gridCol w:w="1581"/>
        <w:gridCol w:w="1689"/>
        <w:gridCol w:w="1687"/>
        <w:gridCol w:w="1826"/>
        <w:gridCol w:w="1157"/>
      </w:tblGrid>
      <w:tr w:rsidR="00817B80" w:rsidRPr="00240201" w14:paraId="1650910C" w14:textId="77777777" w:rsidTr="008D4A86">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079" w:type="dxa"/>
            <w:vMerge w:val="restart"/>
          </w:tcPr>
          <w:p w14:paraId="70363C0F" w14:textId="77777777" w:rsidR="00817B80" w:rsidRPr="009A4D74" w:rsidRDefault="00817B80" w:rsidP="008D4A86">
            <w:pPr>
              <w:jc w:val="center"/>
              <w:rPr>
                <w:rFonts w:cstheme="minorHAnsi"/>
                <w:sz w:val="24"/>
                <w:szCs w:val="24"/>
              </w:rPr>
            </w:pPr>
            <w:r w:rsidRPr="009A4D74">
              <w:rPr>
                <w:rFonts w:cstheme="minorHAnsi"/>
                <w:sz w:val="24"/>
                <w:szCs w:val="24"/>
              </w:rPr>
              <w:t>Indicadores del aprendizaje esperado</w:t>
            </w:r>
          </w:p>
        </w:tc>
        <w:tc>
          <w:tcPr>
            <w:tcW w:w="1154" w:type="dxa"/>
            <w:vMerge w:val="restart"/>
          </w:tcPr>
          <w:p w14:paraId="6BAAEE21" w14:textId="77777777" w:rsidR="00817B80" w:rsidRPr="009A4D74" w:rsidRDefault="00817B80" w:rsidP="008D4A8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A4D74">
              <w:rPr>
                <w:rFonts w:cstheme="minorHAnsi"/>
                <w:sz w:val="24"/>
                <w:szCs w:val="24"/>
              </w:rPr>
              <w:t>Puntos</w:t>
            </w:r>
          </w:p>
          <w:p w14:paraId="177E4A5F" w14:textId="77777777" w:rsidR="00817B80" w:rsidRPr="009A4D74" w:rsidRDefault="00817B80" w:rsidP="008D4A8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A4D74">
              <w:rPr>
                <w:rFonts w:cstheme="minorHAnsi"/>
                <w:sz w:val="24"/>
                <w:szCs w:val="24"/>
              </w:rPr>
              <w:t>por</w:t>
            </w:r>
          </w:p>
          <w:p w14:paraId="62F7E504" w14:textId="77777777" w:rsidR="00817B80" w:rsidRPr="009A4D74" w:rsidRDefault="00817B80" w:rsidP="008D4A8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A4D74">
              <w:rPr>
                <w:rFonts w:cstheme="minorHAnsi"/>
                <w:sz w:val="24"/>
                <w:szCs w:val="24"/>
              </w:rPr>
              <w:t>indicador</w:t>
            </w:r>
          </w:p>
        </w:tc>
        <w:tc>
          <w:tcPr>
            <w:tcW w:w="6836" w:type="dxa"/>
            <w:gridSpan w:val="4"/>
          </w:tcPr>
          <w:p w14:paraId="5B19C7BB" w14:textId="77777777" w:rsidR="00817B80" w:rsidRPr="009A4D74" w:rsidRDefault="00817B80" w:rsidP="008D4A8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A4D74">
              <w:rPr>
                <w:rFonts w:cstheme="minorHAnsi"/>
                <w:color w:val="000000" w:themeColor="text1"/>
                <w:sz w:val="24"/>
                <w:szCs w:val="24"/>
              </w:rPr>
              <w:t>Escala</w:t>
            </w:r>
          </w:p>
        </w:tc>
        <w:tc>
          <w:tcPr>
            <w:tcW w:w="1079" w:type="dxa"/>
          </w:tcPr>
          <w:p w14:paraId="071045C0" w14:textId="77777777" w:rsidR="00817B80" w:rsidRPr="009A4D74" w:rsidRDefault="00817B80" w:rsidP="008D4A8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17B80" w:rsidRPr="00240201" w14:paraId="7532858D" w14:textId="77777777" w:rsidTr="008D4A86">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079" w:type="dxa"/>
            <w:vMerge/>
          </w:tcPr>
          <w:p w14:paraId="2BD938FA" w14:textId="77777777" w:rsidR="00817B80" w:rsidRPr="009A4D74" w:rsidRDefault="00817B80" w:rsidP="008D4A86">
            <w:pPr>
              <w:rPr>
                <w:rFonts w:cstheme="minorHAnsi"/>
                <w:sz w:val="24"/>
                <w:szCs w:val="24"/>
              </w:rPr>
            </w:pPr>
          </w:p>
        </w:tc>
        <w:tc>
          <w:tcPr>
            <w:tcW w:w="1154" w:type="dxa"/>
            <w:vMerge/>
          </w:tcPr>
          <w:p w14:paraId="476B8A77"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88" w:type="dxa"/>
          </w:tcPr>
          <w:p w14:paraId="03ABC130"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A4D74">
              <w:rPr>
                <w:rFonts w:cstheme="minorHAnsi"/>
                <w:b/>
                <w:bCs/>
                <w:sz w:val="24"/>
                <w:szCs w:val="24"/>
              </w:rPr>
              <w:t>0</w:t>
            </w:r>
          </w:p>
          <w:p w14:paraId="6F1F0CA0"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1701" w:type="dxa"/>
          </w:tcPr>
          <w:p w14:paraId="15344D30"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A4D74">
              <w:rPr>
                <w:rFonts w:cstheme="minorHAnsi"/>
                <w:b/>
                <w:bCs/>
                <w:sz w:val="24"/>
                <w:szCs w:val="24"/>
              </w:rPr>
              <w:t>1</w:t>
            </w:r>
          </w:p>
        </w:tc>
        <w:tc>
          <w:tcPr>
            <w:tcW w:w="1701" w:type="dxa"/>
          </w:tcPr>
          <w:p w14:paraId="1281F60B"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A4D74">
              <w:rPr>
                <w:rFonts w:cstheme="minorHAnsi"/>
                <w:b/>
                <w:bCs/>
                <w:sz w:val="24"/>
                <w:szCs w:val="24"/>
              </w:rPr>
              <w:t>2</w:t>
            </w:r>
          </w:p>
        </w:tc>
        <w:tc>
          <w:tcPr>
            <w:tcW w:w="1843" w:type="dxa"/>
          </w:tcPr>
          <w:p w14:paraId="1EC8C20A"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A4D74">
              <w:rPr>
                <w:rFonts w:cstheme="minorHAnsi"/>
                <w:b/>
                <w:bCs/>
                <w:sz w:val="24"/>
                <w:szCs w:val="24"/>
              </w:rPr>
              <w:t>3</w:t>
            </w:r>
          </w:p>
        </w:tc>
        <w:tc>
          <w:tcPr>
            <w:tcW w:w="1079" w:type="dxa"/>
          </w:tcPr>
          <w:p w14:paraId="16C8BC66"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9A4D74">
              <w:rPr>
                <w:rFonts w:cstheme="minorHAnsi"/>
                <w:b/>
                <w:bCs/>
                <w:sz w:val="24"/>
                <w:szCs w:val="24"/>
              </w:rPr>
              <w:t>Puntaje</w:t>
            </w:r>
          </w:p>
          <w:p w14:paraId="2DF04276" w14:textId="77777777" w:rsidR="00817B80" w:rsidRPr="009A4D74"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A4D74">
              <w:rPr>
                <w:rFonts w:cstheme="minorHAnsi"/>
                <w:b/>
                <w:bCs/>
                <w:sz w:val="24"/>
                <w:szCs w:val="24"/>
              </w:rPr>
              <w:t>Obtenido</w:t>
            </w:r>
          </w:p>
        </w:tc>
      </w:tr>
      <w:tr w:rsidR="00817B80" w:rsidRPr="00240201" w14:paraId="2CB22853" w14:textId="77777777" w:rsidTr="008D4A86">
        <w:trPr>
          <w:trHeight w:val="2323"/>
          <w:jc w:val="center"/>
        </w:trPr>
        <w:tc>
          <w:tcPr>
            <w:cnfStyle w:val="001000000000" w:firstRow="0" w:lastRow="0" w:firstColumn="1" w:lastColumn="0" w:oddVBand="0" w:evenVBand="0" w:oddHBand="0" w:evenHBand="0" w:firstRowFirstColumn="0" w:firstRowLastColumn="0" w:lastRowFirstColumn="0" w:lastRowLastColumn="0"/>
            <w:tcW w:w="2079" w:type="dxa"/>
          </w:tcPr>
          <w:p w14:paraId="2E3A6683" w14:textId="77777777" w:rsidR="00817B80" w:rsidRPr="00240201" w:rsidRDefault="00817B80" w:rsidP="008D4A86">
            <w:pPr>
              <w:rPr>
                <w:rFonts w:cstheme="minorHAnsi"/>
                <w:sz w:val="24"/>
                <w:szCs w:val="24"/>
              </w:rPr>
            </w:pPr>
            <w:r w:rsidRPr="00240201">
              <w:rPr>
                <w:rFonts w:cstheme="minorHAnsi"/>
                <w:sz w:val="24"/>
                <w:szCs w:val="24"/>
              </w:rPr>
              <w:t>Determina lo que se le solicita</w:t>
            </w:r>
            <w:r>
              <w:rPr>
                <w:rFonts w:cstheme="minorHAnsi"/>
                <w:sz w:val="24"/>
                <w:szCs w:val="24"/>
              </w:rPr>
              <w:t>,</w:t>
            </w:r>
            <w:r w:rsidRPr="00240201">
              <w:rPr>
                <w:rFonts w:cstheme="minorHAnsi"/>
                <w:sz w:val="24"/>
                <w:szCs w:val="24"/>
              </w:rPr>
              <w:t xml:space="preserve"> a partir de la relación </w:t>
            </w:r>
            <w:r>
              <w:rPr>
                <w:rFonts w:cstheme="minorHAnsi"/>
                <w:sz w:val="24"/>
                <w:szCs w:val="24"/>
              </w:rPr>
              <w:t>entre</w:t>
            </w:r>
            <w:r w:rsidRPr="00240201">
              <w:rPr>
                <w:rFonts w:cstheme="minorHAnsi"/>
                <w:sz w:val="24"/>
                <w:szCs w:val="24"/>
              </w:rPr>
              <w:t xml:space="preserve"> los datos presentes en el contexto del problema</w:t>
            </w:r>
            <w:r>
              <w:rPr>
                <w:rFonts w:cstheme="minorHAnsi"/>
                <w:sz w:val="24"/>
                <w:szCs w:val="24"/>
              </w:rPr>
              <w:t>.</w:t>
            </w:r>
          </w:p>
        </w:tc>
        <w:tc>
          <w:tcPr>
            <w:tcW w:w="1154" w:type="dxa"/>
            <w:vAlign w:val="center"/>
          </w:tcPr>
          <w:p w14:paraId="117B85D6"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240201">
              <w:rPr>
                <w:rFonts w:cstheme="minorHAnsi"/>
                <w:b/>
                <w:bCs/>
                <w:sz w:val="24"/>
                <w:szCs w:val="24"/>
              </w:rPr>
              <w:t>3</w:t>
            </w:r>
          </w:p>
        </w:tc>
        <w:tc>
          <w:tcPr>
            <w:tcW w:w="1588" w:type="dxa"/>
          </w:tcPr>
          <w:p w14:paraId="4ACA18D7"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No</w:t>
            </w:r>
          </w:p>
          <w:p w14:paraId="4627CF7D"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w:t>
            </w:r>
            <w:r w:rsidRPr="00240201">
              <w:rPr>
                <w:rFonts w:cstheme="minorHAnsi"/>
                <w:sz w:val="24"/>
                <w:szCs w:val="24"/>
              </w:rPr>
              <w:t>esponde o realiza anotaciones sin sentido en el contexto del problema.</w:t>
            </w:r>
          </w:p>
        </w:tc>
        <w:tc>
          <w:tcPr>
            <w:tcW w:w="1701" w:type="dxa"/>
          </w:tcPr>
          <w:p w14:paraId="004FD105"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Identifica los datos que se requieren para </w:t>
            </w:r>
            <w:r>
              <w:rPr>
                <w:rFonts w:cstheme="minorHAnsi"/>
                <w:sz w:val="24"/>
                <w:szCs w:val="24"/>
              </w:rPr>
              <w:t>resolver</w:t>
            </w:r>
            <w:r w:rsidRPr="00240201">
              <w:rPr>
                <w:rFonts w:cstheme="minorHAnsi"/>
                <w:sz w:val="24"/>
                <w:szCs w:val="24"/>
              </w:rPr>
              <w:t xml:space="preserve"> el problema.</w:t>
            </w:r>
          </w:p>
        </w:tc>
        <w:tc>
          <w:tcPr>
            <w:tcW w:w="1701" w:type="dxa"/>
          </w:tcPr>
          <w:p w14:paraId="111261CB"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Establece el significado de los datos </w:t>
            </w:r>
            <w:r>
              <w:rPr>
                <w:rFonts w:cstheme="minorHAnsi"/>
                <w:sz w:val="24"/>
                <w:szCs w:val="24"/>
              </w:rPr>
              <w:t xml:space="preserve">presentes </w:t>
            </w:r>
            <w:r w:rsidRPr="00240201">
              <w:rPr>
                <w:rFonts w:cstheme="minorHAnsi"/>
                <w:sz w:val="24"/>
                <w:szCs w:val="24"/>
              </w:rPr>
              <w:t>en el contexto del problema.</w:t>
            </w:r>
          </w:p>
        </w:tc>
        <w:tc>
          <w:tcPr>
            <w:tcW w:w="1843" w:type="dxa"/>
          </w:tcPr>
          <w:p w14:paraId="093E6C56"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Establece relaciones entre los datos presentes en el</w:t>
            </w:r>
            <w:r>
              <w:rPr>
                <w:rFonts w:cstheme="minorHAnsi"/>
                <w:sz w:val="24"/>
                <w:szCs w:val="24"/>
              </w:rPr>
              <w:t xml:space="preserve"> contexto del</w:t>
            </w:r>
            <w:r w:rsidRPr="00240201">
              <w:rPr>
                <w:rFonts w:cstheme="minorHAnsi"/>
                <w:sz w:val="24"/>
                <w:szCs w:val="24"/>
              </w:rPr>
              <w:t xml:space="preserve"> problema.</w:t>
            </w:r>
          </w:p>
        </w:tc>
        <w:tc>
          <w:tcPr>
            <w:tcW w:w="1079" w:type="dxa"/>
          </w:tcPr>
          <w:p w14:paraId="3ACEDAF1"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17B80" w:rsidRPr="00240201" w14:paraId="3AF7ED68" w14:textId="77777777" w:rsidTr="008D4A86">
        <w:trPr>
          <w:cnfStyle w:val="000000100000" w:firstRow="0" w:lastRow="0" w:firstColumn="0" w:lastColumn="0" w:oddVBand="0" w:evenVBand="0" w:oddHBand="1" w:evenHBand="0" w:firstRowFirstColumn="0" w:firstRowLastColumn="0" w:lastRowFirstColumn="0" w:lastRowLastColumn="0"/>
          <w:trHeight w:val="1974"/>
          <w:jc w:val="center"/>
        </w:trPr>
        <w:tc>
          <w:tcPr>
            <w:cnfStyle w:val="001000000000" w:firstRow="0" w:lastRow="0" w:firstColumn="1" w:lastColumn="0" w:oddVBand="0" w:evenVBand="0" w:oddHBand="0" w:evenHBand="0" w:firstRowFirstColumn="0" w:firstRowLastColumn="0" w:lastRowFirstColumn="0" w:lastRowLastColumn="0"/>
            <w:tcW w:w="2079" w:type="dxa"/>
            <w:shd w:val="clear" w:color="auto" w:fill="FFFFFF" w:themeFill="background1"/>
          </w:tcPr>
          <w:p w14:paraId="49C1BCDC" w14:textId="77777777" w:rsidR="00817B80" w:rsidRPr="00240201" w:rsidRDefault="00817B80" w:rsidP="008D4A86">
            <w:pPr>
              <w:rPr>
                <w:rFonts w:cstheme="minorHAnsi"/>
                <w:sz w:val="24"/>
                <w:szCs w:val="24"/>
              </w:rPr>
            </w:pPr>
            <w:r w:rsidRPr="00240201">
              <w:rPr>
                <w:rFonts w:cstheme="minorHAnsi"/>
                <w:sz w:val="24"/>
                <w:szCs w:val="24"/>
              </w:rPr>
              <w:t>Desarrolla la estrategia</w:t>
            </w:r>
            <w:r>
              <w:rPr>
                <w:rFonts w:cstheme="minorHAnsi"/>
                <w:sz w:val="24"/>
                <w:szCs w:val="24"/>
              </w:rPr>
              <w:t xml:space="preserve"> o estrategias, a partir de l</w:t>
            </w:r>
            <w:r w:rsidRPr="00240201">
              <w:rPr>
                <w:rFonts w:cstheme="minorHAnsi"/>
                <w:sz w:val="24"/>
                <w:szCs w:val="24"/>
              </w:rPr>
              <w:t xml:space="preserve">a información </w:t>
            </w:r>
            <w:r>
              <w:rPr>
                <w:rFonts w:cstheme="minorHAnsi"/>
                <w:sz w:val="24"/>
                <w:szCs w:val="24"/>
              </w:rPr>
              <w:t xml:space="preserve">presente en el contexto, </w:t>
            </w:r>
            <w:r w:rsidRPr="00240201">
              <w:rPr>
                <w:rFonts w:cstheme="minorHAnsi"/>
                <w:sz w:val="24"/>
                <w:szCs w:val="24"/>
              </w:rPr>
              <w:t xml:space="preserve">para </w:t>
            </w:r>
            <w:r>
              <w:rPr>
                <w:rFonts w:cstheme="minorHAnsi"/>
                <w:sz w:val="24"/>
                <w:szCs w:val="24"/>
              </w:rPr>
              <w:t>obtener la respuesta del problema.</w:t>
            </w:r>
          </w:p>
        </w:tc>
        <w:tc>
          <w:tcPr>
            <w:tcW w:w="1154" w:type="dxa"/>
            <w:shd w:val="clear" w:color="auto" w:fill="FFFFFF" w:themeFill="background1"/>
            <w:vAlign w:val="center"/>
          </w:tcPr>
          <w:p w14:paraId="2877336B"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40201">
              <w:rPr>
                <w:rFonts w:cstheme="minorHAnsi"/>
                <w:b/>
                <w:bCs/>
                <w:sz w:val="24"/>
                <w:szCs w:val="24"/>
              </w:rPr>
              <w:t>3</w:t>
            </w:r>
          </w:p>
        </w:tc>
        <w:tc>
          <w:tcPr>
            <w:tcW w:w="1588" w:type="dxa"/>
            <w:shd w:val="clear" w:color="auto" w:fill="FFFFFF" w:themeFill="background1"/>
          </w:tcPr>
          <w:p w14:paraId="7FFC4E22"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 xml:space="preserve">No establece una estrategia o establece una que </w:t>
            </w:r>
            <w:r>
              <w:rPr>
                <w:rFonts w:cstheme="minorHAnsi"/>
                <w:sz w:val="24"/>
                <w:szCs w:val="24"/>
              </w:rPr>
              <w:t>no resuelve el</w:t>
            </w:r>
            <w:r w:rsidRPr="00240201">
              <w:rPr>
                <w:rFonts w:cstheme="minorHAnsi"/>
                <w:sz w:val="24"/>
                <w:szCs w:val="24"/>
              </w:rPr>
              <w:t xml:space="preserve"> problema.</w:t>
            </w:r>
          </w:p>
        </w:tc>
        <w:tc>
          <w:tcPr>
            <w:tcW w:w="1701" w:type="dxa"/>
            <w:shd w:val="clear" w:color="auto" w:fill="FFFFFF" w:themeFill="background1"/>
          </w:tcPr>
          <w:p w14:paraId="0D4E6C62"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 xml:space="preserve">Desarrolla </w:t>
            </w:r>
            <w:r>
              <w:rPr>
                <w:rFonts w:cstheme="minorHAnsi"/>
                <w:sz w:val="24"/>
                <w:szCs w:val="24"/>
              </w:rPr>
              <w:t>una</w:t>
            </w:r>
            <w:r w:rsidRPr="00240201">
              <w:rPr>
                <w:rFonts w:cstheme="minorHAnsi"/>
                <w:sz w:val="24"/>
                <w:szCs w:val="24"/>
              </w:rPr>
              <w:t xml:space="preserve"> estrategia</w:t>
            </w:r>
            <w:r>
              <w:rPr>
                <w:rFonts w:cstheme="minorHAnsi"/>
                <w:sz w:val="24"/>
                <w:szCs w:val="24"/>
              </w:rPr>
              <w:t xml:space="preserve"> o estrategias,</w:t>
            </w:r>
            <w:r w:rsidRPr="00240201">
              <w:rPr>
                <w:rFonts w:cstheme="minorHAnsi"/>
                <w:sz w:val="24"/>
                <w:szCs w:val="24"/>
              </w:rPr>
              <w:t xml:space="preserve"> </w:t>
            </w:r>
            <w:r w:rsidRPr="00BF0344">
              <w:rPr>
                <w:rFonts w:cstheme="minorHAnsi"/>
                <w:b/>
                <w:bCs/>
                <w:sz w:val="24"/>
                <w:szCs w:val="24"/>
              </w:rPr>
              <w:t>de forma incompleta</w:t>
            </w:r>
            <w:r>
              <w:rPr>
                <w:rFonts w:cstheme="minorHAnsi"/>
                <w:b/>
                <w:bCs/>
                <w:sz w:val="24"/>
                <w:szCs w:val="24"/>
              </w:rPr>
              <w:t>,</w:t>
            </w:r>
            <w:r>
              <w:rPr>
                <w:rFonts w:cstheme="minorHAnsi"/>
                <w:sz w:val="24"/>
                <w:szCs w:val="24"/>
              </w:rPr>
              <w:t xml:space="preserve"> obteniendo un resultado que no es la solución del problema</w:t>
            </w:r>
            <w:r w:rsidRPr="00240201">
              <w:rPr>
                <w:rFonts w:cstheme="minorHAnsi"/>
                <w:sz w:val="24"/>
                <w:szCs w:val="24"/>
              </w:rPr>
              <w:t>.</w:t>
            </w:r>
          </w:p>
        </w:tc>
        <w:tc>
          <w:tcPr>
            <w:tcW w:w="1701" w:type="dxa"/>
            <w:shd w:val="clear" w:color="auto" w:fill="FFFFFF" w:themeFill="background1"/>
          </w:tcPr>
          <w:p w14:paraId="14A0B329"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 xml:space="preserve">Desarrolla </w:t>
            </w:r>
            <w:r>
              <w:rPr>
                <w:rFonts w:cstheme="minorHAnsi"/>
                <w:sz w:val="24"/>
                <w:szCs w:val="24"/>
              </w:rPr>
              <w:t>una</w:t>
            </w:r>
            <w:r w:rsidRPr="00240201">
              <w:rPr>
                <w:rFonts w:cstheme="minorHAnsi"/>
                <w:sz w:val="24"/>
                <w:szCs w:val="24"/>
              </w:rPr>
              <w:t xml:space="preserve"> estrategia</w:t>
            </w:r>
            <w:r>
              <w:rPr>
                <w:rFonts w:cstheme="minorHAnsi"/>
                <w:sz w:val="24"/>
                <w:szCs w:val="24"/>
              </w:rPr>
              <w:t xml:space="preserve"> o estrategias</w:t>
            </w:r>
            <w:r w:rsidRPr="00240201">
              <w:rPr>
                <w:rFonts w:cstheme="minorHAnsi"/>
                <w:sz w:val="24"/>
                <w:szCs w:val="24"/>
              </w:rPr>
              <w:t xml:space="preserve"> </w:t>
            </w:r>
            <w:r>
              <w:rPr>
                <w:rFonts w:cstheme="minorHAnsi"/>
                <w:sz w:val="24"/>
                <w:szCs w:val="24"/>
              </w:rPr>
              <w:t xml:space="preserve">obteniendo un resultado que no es la solución del problema, </w:t>
            </w:r>
            <w:r w:rsidRPr="001130D5">
              <w:rPr>
                <w:rFonts w:cstheme="minorHAnsi"/>
                <w:b/>
                <w:bCs/>
                <w:sz w:val="24"/>
                <w:szCs w:val="24"/>
              </w:rPr>
              <w:t>porque arrastra algún error</w:t>
            </w:r>
            <w:r>
              <w:rPr>
                <w:rFonts w:cstheme="minorHAnsi"/>
                <w:sz w:val="24"/>
                <w:szCs w:val="24"/>
              </w:rPr>
              <w:t>.</w:t>
            </w:r>
          </w:p>
        </w:tc>
        <w:tc>
          <w:tcPr>
            <w:tcW w:w="1843" w:type="dxa"/>
            <w:shd w:val="clear" w:color="auto" w:fill="FFFFFF" w:themeFill="background1"/>
          </w:tcPr>
          <w:p w14:paraId="7405F146"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 xml:space="preserve">Desarrolla </w:t>
            </w:r>
            <w:r>
              <w:rPr>
                <w:rFonts w:cstheme="minorHAnsi"/>
                <w:sz w:val="24"/>
                <w:szCs w:val="24"/>
              </w:rPr>
              <w:t xml:space="preserve">una </w:t>
            </w:r>
            <w:r w:rsidRPr="00240201">
              <w:rPr>
                <w:rFonts w:cstheme="minorHAnsi"/>
                <w:sz w:val="24"/>
                <w:szCs w:val="24"/>
              </w:rPr>
              <w:t xml:space="preserve">estrategia </w:t>
            </w:r>
            <w:r>
              <w:rPr>
                <w:rFonts w:cstheme="minorHAnsi"/>
                <w:sz w:val="24"/>
                <w:szCs w:val="24"/>
              </w:rPr>
              <w:t>o estrategias obteniendo la solución del problema.</w:t>
            </w:r>
          </w:p>
        </w:tc>
        <w:tc>
          <w:tcPr>
            <w:tcW w:w="1079" w:type="dxa"/>
            <w:shd w:val="clear" w:color="auto" w:fill="FFFFFF" w:themeFill="background1"/>
          </w:tcPr>
          <w:p w14:paraId="23061247"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17B80" w:rsidRPr="00240201" w14:paraId="3CE5D256" w14:textId="77777777" w:rsidTr="008D4A86">
        <w:trPr>
          <w:trHeight w:val="570"/>
          <w:jc w:val="center"/>
        </w:trPr>
        <w:tc>
          <w:tcPr>
            <w:cnfStyle w:val="001000000000" w:firstRow="0" w:lastRow="0" w:firstColumn="1" w:lastColumn="0" w:oddVBand="0" w:evenVBand="0" w:oddHBand="0" w:evenHBand="0" w:firstRowFirstColumn="0" w:firstRowLastColumn="0" w:lastRowFirstColumn="0" w:lastRowLastColumn="0"/>
            <w:tcW w:w="2079" w:type="dxa"/>
          </w:tcPr>
          <w:p w14:paraId="545B90C9" w14:textId="77777777" w:rsidR="00817B80" w:rsidRPr="00240201" w:rsidRDefault="00817B80" w:rsidP="008D4A86">
            <w:pPr>
              <w:rPr>
                <w:rFonts w:cstheme="minorHAnsi"/>
                <w:sz w:val="24"/>
                <w:szCs w:val="24"/>
              </w:rPr>
            </w:pPr>
            <w:r w:rsidRPr="00240201">
              <w:rPr>
                <w:rFonts w:cstheme="minorHAnsi"/>
                <w:sz w:val="24"/>
                <w:szCs w:val="24"/>
              </w:rPr>
              <w:t xml:space="preserve">Analiza </w:t>
            </w:r>
            <w:r>
              <w:rPr>
                <w:rFonts w:cstheme="minorHAnsi"/>
                <w:sz w:val="24"/>
                <w:szCs w:val="24"/>
              </w:rPr>
              <w:t xml:space="preserve">los </w:t>
            </w:r>
            <w:r w:rsidRPr="00240201">
              <w:rPr>
                <w:rFonts w:cstheme="minorHAnsi"/>
                <w:sz w:val="24"/>
                <w:szCs w:val="24"/>
              </w:rPr>
              <w:t>resultados obtenidos</w:t>
            </w:r>
            <w:r>
              <w:rPr>
                <w:rFonts w:cstheme="minorHAnsi"/>
                <w:sz w:val="24"/>
                <w:szCs w:val="24"/>
              </w:rPr>
              <w:t>,</w:t>
            </w:r>
            <w:r w:rsidRPr="00240201">
              <w:rPr>
                <w:rFonts w:cstheme="minorHAnsi"/>
                <w:sz w:val="24"/>
                <w:szCs w:val="24"/>
              </w:rPr>
              <w:t xml:space="preserve"> en función del contexto, para dar la respuesta que es la solución</w:t>
            </w:r>
            <w:r>
              <w:rPr>
                <w:rFonts w:cstheme="minorHAnsi"/>
                <w:sz w:val="24"/>
                <w:szCs w:val="24"/>
              </w:rPr>
              <w:t xml:space="preserve"> </w:t>
            </w:r>
            <w:r w:rsidRPr="007A11E1">
              <w:rPr>
                <w:rFonts w:cstheme="minorHAnsi"/>
                <w:sz w:val="24"/>
                <w:szCs w:val="24"/>
              </w:rPr>
              <w:t>del problema</w:t>
            </w:r>
            <w:r w:rsidRPr="00240201">
              <w:rPr>
                <w:rFonts w:cstheme="minorHAnsi"/>
                <w:sz w:val="24"/>
                <w:szCs w:val="24"/>
              </w:rPr>
              <w:t>.</w:t>
            </w:r>
          </w:p>
        </w:tc>
        <w:tc>
          <w:tcPr>
            <w:tcW w:w="1154" w:type="dxa"/>
            <w:vAlign w:val="center"/>
          </w:tcPr>
          <w:p w14:paraId="57CE5F56"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3</w:t>
            </w:r>
          </w:p>
        </w:tc>
        <w:tc>
          <w:tcPr>
            <w:tcW w:w="1588" w:type="dxa"/>
          </w:tcPr>
          <w:p w14:paraId="232C4ACC"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No da respuesta al problema, o no logra interpretar los resultados obtenidos, o estos no son lógicos en el contexto del problema.</w:t>
            </w:r>
          </w:p>
        </w:tc>
        <w:tc>
          <w:tcPr>
            <w:tcW w:w="1701" w:type="dxa"/>
          </w:tcPr>
          <w:p w14:paraId="753E44CE" w14:textId="77777777" w:rsidR="00817B80"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Brinda una respuesta en función del contexto, que no es la solución del problema, pero es parte del proceso. </w:t>
            </w:r>
          </w:p>
          <w:p w14:paraId="70E284B9"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01" w:type="dxa"/>
          </w:tcPr>
          <w:p w14:paraId="3D0AB102" w14:textId="77777777" w:rsidR="00817B80"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Brinda una respuesta en función del contexto, que no es la solución, </w:t>
            </w:r>
            <w:r w:rsidRPr="001130D5">
              <w:rPr>
                <w:rFonts w:cstheme="minorHAnsi"/>
                <w:b/>
                <w:bCs/>
                <w:sz w:val="24"/>
                <w:szCs w:val="24"/>
              </w:rPr>
              <w:t>porque arrastra algún error</w:t>
            </w:r>
            <w:r>
              <w:rPr>
                <w:rFonts w:cstheme="minorHAnsi"/>
                <w:sz w:val="24"/>
                <w:szCs w:val="24"/>
              </w:rPr>
              <w:t>.</w:t>
            </w:r>
          </w:p>
          <w:p w14:paraId="5E3560AF"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43" w:type="dxa"/>
          </w:tcPr>
          <w:p w14:paraId="40CAF3F0"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Brinda la respuesta </w:t>
            </w:r>
            <w:r>
              <w:rPr>
                <w:rFonts w:cstheme="minorHAnsi"/>
                <w:sz w:val="24"/>
                <w:szCs w:val="24"/>
              </w:rPr>
              <w:t xml:space="preserve">que es </w:t>
            </w:r>
            <w:r w:rsidRPr="00240201">
              <w:rPr>
                <w:rFonts w:cstheme="minorHAnsi"/>
                <w:sz w:val="24"/>
                <w:szCs w:val="24"/>
              </w:rPr>
              <w:t>solución del problema</w:t>
            </w:r>
            <w:r>
              <w:rPr>
                <w:rFonts w:cstheme="minorHAnsi"/>
                <w:sz w:val="24"/>
                <w:szCs w:val="24"/>
              </w:rPr>
              <w:t>,</w:t>
            </w:r>
            <w:r w:rsidRPr="00240201">
              <w:rPr>
                <w:rFonts w:cstheme="minorHAnsi"/>
                <w:sz w:val="24"/>
                <w:szCs w:val="24"/>
              </w:rPr>
              <w:t xml:space="preserve"> en función del contexto</w:t>
            </w:r>
            <w:r>
              <w:rPr>
                <w:rFonts w:cstheme="minorHAnsi"/>
                <w:sz w:val="24"/>
                <w:szCs w:val="24"/>
              </w:rPr>
              <w:t>.</w:t>
            </w:r>
          </w:p>
        </w:tc>
        <w:tc>
          <w:tcPr>
            <w:tcW w:w="1079" w:type="dxa"/>
          </w:tcPr>
          <w:p w14:paraId="44FD1A46" w14:textId="77777777" w:rsidR="00817B80" w:rsidRPr="00240201" w:rsidRDefault="00817B80" w:rsidP="008D4A8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17B80" w:rsidRPr="00240201" w14:paraId="08247570" w14:textId="77777777" w:rsidTr="008D4A86">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079" w:type="dxa"/>
          </w:tcPr>
          <w:p w14:paraId="57C2FE17" w14:textId="77777777" w:rsidR="00817B80" w:rsidRPr="00240201" w:rsidRDefault="00817B80" w:rsidP="008D4A86">
            <w:pPr>
              <w:rPr>
                <w:rFonts w:cstheme="minorHAnsi"/>
                <w:sz w:val="24"/>
                <w:szCs w:val="24"/>
              </w:rPr>
            </w:pPr>
            <w:r w:rsidRPr="00240201">
              <w:rPr>
                <w:rFonts w:cstheme="minorHAnsi"/>
                <w:sz w:val="24"/>
                <w:szCs w:val="24"/>
              </w:rPr>
              <w:t>Puntaje total:</w:t>
            </w:r>
          </w:p>
        </w:tc>
        <w:tc>
          <w:tcPr>
            <w:tcW w:w="1154" w:type="dxa"/>
          </w:tcPr>
          <w:p w14:paraId="6E9A91D1"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9</w:t>
            </w:r>
          </w:p>
        </w:tc>
        <w:tc>
          <w:tcPr>
            <w:tcW w:w="6836" w:type="dxa"/>
            <w:gridSpan w:val="4"/>
          </w:tcPr>
          <w:p w14:paraId="3AD8FA7C" w14:textId="77777777" w:rsidR="00817B80" w:rsidRPr="00240201" w:rsidRDefault="00817B80" w:rsidP="008D4A86">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b/>
                <w:bCs/>
                <w:sz w:val="24"/>
                <w:szCs w:val="24"/>
              </w:rPr>
              <w:t xml:space="preserve">Puntaje </w:t>
            </w:r>
            <w:r>
              <w:rPr>
                <w:rFonts w:cstheme="minorHAnsi"/>
                <w:b/>
                <w:bCs/>
                <w:sz w:val="24"/>
                <w:szCs w:val="24"/>
              </w:rPr>
              <w:t xml:space="preserve">total </w:t>
            </w:r>
            <w:r w:rsidRPr="00240201">
              <w:rPr>
                <w:rFonts w:cstheme="minorHAnsi"/>
                <w:b/>
                <w:bCs/>
                <w:sz w:val="24"/>
                <w:szCs w:val="24"/>
              </w:rPr>
              <w:t>obtenido:</w:t>
            </w:r>
          </w:p>
        </w:tc>
        <w:tc>
          <w:tcPr>
            <w:tcW w:w="1079" w:type="dxa"/>
            <w:shd w:val="clear" w:color="auto" w:fill="FFFFFF" w:themeFill="background1"/>
          </w:tcPr>
          <w:p w14:paraId="310E2EC1" w14:textId="77777777" w:rsidR="00817B80" w:rsidRPr="00240201" w:rsidRDefault="00817B80" w:rsidP="008D4A8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9B9FC90" w14:textId="77777777" w:rsidR="00817B80" w:rsidRPr="002225A8" w:rsidRDefault="00817B80" w:rsidP="00817B80">
      <w:pPr>
        <w:rPr>
          <w:color w:val="44546A" w:themeColor="text2"/>
          <w:sz w:val="20"/>
          <w:szCs w:val="20"/>
        </w:rPr>
      </w:pPr>
    </w:p>
    <w:p w14:paraId="35E3AA6D" w14:textId="24398938" w:rsidR="007126FA" w:rsidRDefault="007126FA" w:rsidP="007126FA">
      <w:pPr>
        <w:pStyle w:val="Ttulo1"/>
        <w:rPr>
          <w:b/>
          <w:bCs/>
          <w:color w:val="44546A" w:themeColor="text2"/>
        </w:rPr>
      </w:pPr>
      <w:r w:rsidRPr="00581665">
        <w:rPr>
          <w:b/>
          <w:bCs/>
          <w:color w:val="44546A" w:themeColor="text2"/>
        </w:rPr>
        <w:lastRenderedPageBreak/>
        <w:t>Referencias bibliográficas:</w:t>
      </w:r>
    </w:p>
    <w:p w14:paraId="4E51FF5C" w14:textId="77777777" w:rsidR="00817B80" w:rsidRPr="00817B80" w:rsidRDefault="00817B80" w:rsidP="00817B80"/>
    <w:p w14:paraId="7CC7B123" w14:textId="77777777" w:rsidR="00817B80" w:rsidRPr="00817B80" w:rsidRDefault="00817B80" w:rsidP="00817B80">
      <w:pPr>
        <w:numPr>
          <w:ilvl w:val="0"/>
          <w:numId w:val="19"/>
        </w:numPr>
        <w:spacing w:after="0"/>
        <w:rPr>
          <w:rFonts w:cstheme="minorHAnsi"/>
          <w:lang w:val="es-MX"/>
        </w:rPr>
      </w:pPr>
      <w:r w:rsidRPr="00817B80">
        <w:rPr>
          <w:rFonts w:cstheme="minorHAnsi"/>
        </w:rPr>
        <w:t xml:space="preserve">Ministerio de Educación Pública de Costa Rica. Dirección de Desarrollo Curricular (2020). </w:t>
      </w:r>
      <w:r w:rsidRPr="00817B80">
        <w:rPr>
          <w:rFonts w:cstheme="minorHAnsi"/>
          <w:b/>
          <w:bCs/>
        </w:rPr>
        <w:t>Plantillas Aprendizajes Base, niveles Tercero y Sexto.  San José, Costa Rica</w:t>
      </w:r>
      <w:r w:rsidRPr="00817B80">
        <w:rPr>
          <w:rFonts w:cstheme="minorHAnsi"/>
        </w:rPr>
        <w:t xml:space="preserve">. En </w:t>
      </w:r>
      <w:hyperlink r:id="rId11" w:history="1">
        <w:r w:rsidRPr="00817B80">
          <w:rPr>
            <w:rStyle w:val="Hipervnculo"/>
            <w:rFonts w:cstheme="minorHAnsi"/>
          </w:rPr>
          <w:t>http://www.ddc.mep.go.cr/estrategia-covid19/plantillas-aprendizajes-base-2020</w:t>
        </w:r>
      </w:hyperlink>
    </w:p>
    <w:p w14:paraId="13E38ED8" w14:textId="77777777" w:rsidR="00817B80" w:rsidRPr="00817B80" w:rsidRDefault="00817B80" w:rsidP="00817B80">
      <w:pPr>
        <w:numPr>
          <w:ilvl w:val="0"/>
          <w:numId w:val="19"/>
        </w:numPr>
        <w:spacing w:after="0"/>
        <w:rPr>
          <w:rFonts w:cstheme="minorHAnsi"/>
          <w:lang w:val="es-MX"/>
        </w:rPr>
      </w:pPr>
      <w:r w:rsidRPr="00817B80">
        <w:rPr>
          <w:rFonts w:cstheme="minorHAnsi"/>
        </w:rPr>
        <w:t xml:space="preserve">Ministerio de Educación Pública de Costa Rica. Dirección de Desarrollo Curricular (2020).  </w:t>
      </w:r>
      <w:r w:rsidRPr="00817B80">
        <w:rPr>
          <w:rFonts w:cstheme="minorHAnsi"/>
          <w:b/>
          <w:bCs/>
        </w:rPr>
        <w:t>Lineamientos técnicos para la evaluación de los aprendizajes en el segundo periodo 2020</w:t>
      </w:r>
      <w:r w:rsidRPr="00817B80">
        <w:rPr>
          <w:rFonts w:cstheme="minorHAnsi"/>
        </w:rPr>
        <w:t xml:space="preserve">. </w:t>
      </w:r>
      <w:r w:rsidRPr="00817B80">
        <w:rPr>
          <w:rFonts w:cstheme="minorHAnsi"/>
          <w:b/>
          <w:bCs/>
        </w:rPr>
        <w:t>San José, Costa Rica.</w:t>
      </w:r>
      <w:r w:rsidRPr="00817B80">
        <w:rPr>
          <w:rFonts w:cstheme="minorHAnsi"/>
        </w:rPr>
        <w:t xml:space="preserve">  En: </w:t>
      </w:r>
      <w:hyperlink r:id="rId12" w:history="1">
        <w:r w:rsidRPr="00817B80">
          <w:rPr>
            <w:rStyle w:val="Hipervnculo"/>
            <w:rFonts w:cstheme="minorHAnsi"/>
          </w:rPr>
          <w:t>http://www.ddc.mep.go.cr/sites/all/files/lineamientos_tecnicos_para_la_evaluacion_de_los_aprendizajes_en_el_segundo_periodo_2020_final_ajuste_detce.docx</w:t>
        </w:r>
      </w:hyperlink>
    </w:p>
    <w:p w14:paraId="1BEBA327" w14:textId="77777777" w:rsidR="00817B80" w:rsidRPr="00817B80" w:rsidRDefault="00817B80" w:rsidP="00817B80">
      <w:pPr>
        <w:numPr>
          <w:ilvl w:val="0"/>
          <w:numId w:val="19"/>
        </w:numPr>
        <w:spacing w:after="0"/>
        <w:rPr>
          <w:rFonts w:cstheme="minorHAnsi"/>
          <w:lang w:val="es-MX"/>
        </w:rPr>
      </w:pPr>
      <w:r w:rsidRPr="00817B80">
        <w:rPr>
          <w:rFonts w:cstheme="minorHAnsi"/>
        </w:rPr>
        <w:t xml:space="preserve">Ministerio de Educación Pública de Costa Rica. Despacho de la señora Ministra (2020).  </w:t>
      </w:r>
      <w:r w:rsidRPr="00817B80">
        <w:rPr>
          <w:rFonts w:cstheme="minorHAnsi"/>
          <w:b/>
          <w:bCs/>
        </w:rPr>
        <w:t>Lineamientos técnicos para la evaluación de los aprendizajes en el segundo período 2020.</w:t>
      </w:r>
      <w:r w:rsidRPr="00817B80">
        <w:rPr>
          <w:rFonts w:cstheme="minorHAnsi"/>
        </w:rPr>
        <w:t xml:space="preserve"> Circular DM-0041-09-2020, del 21 de setiembre de 2020.  San José, Costa Rica. </w:t>
      </w:r>
    </w:p>
    <w:p w14:paraId="39DEC8DD" w14:textId="77777777" w:rsidR="00817B80" w:rsidRPr="00817B80" w:rsidRDefault="00817B80" w:rsidP="00817B80">
      <w:pPr>
        <w:numPr>
          <w:ilvl w:val="0"/>
          <w:numId w:val="19"/>
        </w:numPr>
        <w:spacing w:after="0"/>
        <w:rPr>
          <w:rFonts w:cstheme="minorHAnsi"/>
          <w:lang w:val="es-MX"/>
        </w:rPr>
      </w:pPr>
      <w:r w:rsidRPr="00817B80">
        <w:rPr>
          <w:rFonts w:cstheme="minorHAnsi"/>
        </w:rPr>
        <w:t xml:space="preserve">Ministerio de Educación Pública de Costa Rica. Departamento de Evaluación de los Aprendizajes (2020).  </w:t>
      </w:r>
      <w:r w:rsidRPr="00817B80">
        <w:rPr>
          <w:rFonts w:cstheme="minorHAnsi"/>
          <w:b/>
          <w:bCs/>
        </w:rPr>
        <w:t>Programación de algunas actividades que se deben realizar como parte del cierre del presente curso lectivo.</w:t>
      </w:r>
      <w:r w:rsidRPr="00817B80">
        <w:rPr>
          <w:rFonts w:cstheme="minorHAnsi"/>
        </w:rPr>
        <w:t xml:space="preserve"> Oficio con número de referencia DDC-DEVA-235-10-2020, del 6 de octubre de 2020.  San José, Costa Rica. </w:t>
      </w:r>
    </w:p>
    <w:p w14:paraId="32CC9AE1" w14:textId="77777777" w:rsidR="00817B80" w:rsidRPr="00817B80" w:rsidRDefault="00817B80" w:rsidP="00817B80">
      <w:pPr>
        <w:numPr>
          <w:ilvl w:val="0"/>
          <w:numId w:val="19"/>
        </w:numPr>
        <w:spacing w:after="0"/>
        <w:rPr>
          <w:rFonts w:cstheme="minorHAnsi"/>
          <w:lang w:val="es-MX"/>
        </w:rPr>
      </w:pPr>
      <w:r w:rsidRPr="00817B80">
        <w:rPr>
          <w:rFonts w:cstheme="minorHAnsi"/>
        </w:rPr>
        <w:t xml:space="preserve">Ministerio de Educación Pública de Costa Rica. Departamento de Evaluación de los Aprendizajes (2020).  </w:t>
      </w:r>
      <w:r w:rsidRPr="00817B80">
        <w:rPr>
          <w:rFonts w:cstheme="minorHAnsi"/>
          <w:b/>
          <w:bCs/>
        </w:rPr>
        <w:t>Adenda a la Circular DM-0041-09-2020: Lineamientos técnicos para la evaluación de los aprendizajes en el segundo período 2020.</w:t>
      </w:r>
      <w:r w:rsidRPr="00817B80">
        <w:rPr>
          <w:rFonts w:cstheme="minorHAnsi"/>
        </w:rPr>
        <w:t xml:space="preserve"> Circular DM-00455-10-2020, del 23 de octubre de 2020.  San José, Costa Rica. </w:t>
      </w:r>
    </w:p>
    <w:p w14:paraId="6E5E8659" w14:textId="77777777" w:rsidR="00817B80" w:rsidRPr="00817B80" w:rsidRDefault="00817B80" w:rsidP="00817B80">
      <w:pPr>
        <w:numPr>
          <w:ilvl w:val="0"/>
          <w:numId w:val="19"/>
        </w:numPr>
        <w:spacing w:after="0"/>
        <w:rPr>
          <w:rFonts w:cstheme="minorHAnsi"/>
          <w:lang w:val="es-MX"/>
        </w:rPr>
      </w:pPr>
      <w:r w:rsidRPr="00817B80">
        <w:rPr>
          <w:rFonts w:cstheme="minorHAnsi"/>
          <w:i/>
          <w:iCs/>
        </w:rPr>
        <w:t xml:space="preserve">Ministerio de Educación Pública de Costa Rica. </w:t>
      </w:r>
      <w:hyperlink r:id="rId13" w:history="1">
        <w:r w:rsidRPr="00817B80">
          <w:rPr>
            <w:rStyle w:val="Hipervnculo"/>
            <w:rFonts w:cstheme="minorHAnsi"/>
            <w:b/>
            <w:bCs/>
          </w:rPr>
          <w:t>Programa de Estudio de Matemáticas. I, II, III Ciclos de la Educación General Básica y Ciclo Diversificado</w:t>
        </w:r>
      </w:hyperlink>
      <w:r w:rsidRPr="00817B80">
        <w:rPr>
          <w:rFonts w:cstheme="minorHAnsi"/>
          <w:i/>
          <w:iCs/>
        </w:rPr>
        <w:t xml:space="preserve"> </w:t>
      </w:r>
      <w:r w:rsidRPr="00817B80">
        <w:rPr>
          <w:rFonts w:cstheme="minorHAnsi"/>
          <w:b/>
          <w:bCs/>
        </w:rPr>
        <w:t>(2012).</w:t>
      </w:r>
      <w:r w:rsidRPr="00817B80">
        <w:rPr>
          <w:rFonts w:cstheme="minorHAnsi"/>
          <w:i/>
          <w:iCs/>
        </w:rPr>
        <w:t xml:space="preserve">  San José, Costa Rica. En  </w:t>
      </w:r>
      <w:hyperlink r:id="rId14" w:history="1">
        <w:r w:rsidRPr="00817B80">
          <w:rPr>
            <w:rStyle w:val="Hipervnculo"/>
            <w:rFonts w:cstheme="minorHAnsi"/>
            <w:i/>
            <w:iCs/>
          </w:rPr>
          <w:t>https://www.mep.go.cr/programa-estudio?keys=matematica&amp;term_node_tid_depth=All</w:t>
        </w:r>
      </w:hyperlink>
      <w:r w:rsidRPr="00817B80">
        <w:rPr>
          <w:rFonts w:cstheme="minorHAnsi"/>
          <w:b/>
          <w:bCs/>
          <w:i/>
          <w:iCs/>
        </w:rPr>
        <w:t> </w:t>
      </w:r>
    </w:p>
    <w:p w14:paraId="512DFA10" w14:textId="77777777" w:rsidR="007126FA" w:rsidRPr="00860CE0" w:rsidRDefault="007126FA" w:rsidP="007126FA">
      <w:pPr>
        <w:spacing w:after="0"/>
        <w:rPr>
          <w:rFonts w:ascii="Times New Roman" w:hAnsi="Times New Roman" w:cs="Times New Roman"/>
          <w:b/>
          <w:i/>
          <w:iCs/>
        </w:rPr>
      </w:pPr>
    </w:p>
    <w:p w14:paraId="6BDF0E0D" w14:textId="77777777" w:rsidR="007126FA" w:rsidRDefault="007126FA" w:rsidP="007126FA">
      <w:pPr>
        <w:spacing w:after="0"/>
        <w:rPr>
          <w:rFonts w:ascii="Times New Roman" w:hAnsi="Times New Roman" w:cs="Times New Roman"/>
          <w:b/>
          <w:i/>
        </w:rPr>
      </w:pPr>
    </w:p>
    <w:p w14:paraId="672B0B8C" w14:textId="77777777" w:rsidR="007126FA" w:rsidRPr="00581665" w:rsidRDefault="007126FA" w:rsidP="007126FA">
      <w:pPr>
        <w:jc w:val="both"/>
        <w:rPr>
          <w:rFonts w:asciiTheme="majorHAnsi" w:eastAsiaTheme="majorEastAsia" w:hAnsiTheme="majorHAnsi" w:cstheme="majorBidi"/>
          <w:b/>
          <w:bCs/>
          <w:color w:val="44546A" w:themeColor="text2"/>
          <w:sz w:val="32"/>
          <w:szCs w:val="32"/>
        </w:rPr>
      </w:pPr>
      <w:r w:rsidRPr="00581665">
        <w:rPr>
          <w:rFonts w:asciiTheme="majorHAnsi" w:eastAsiaTheme="majorEastAsia" w:hAnsiTheme="majorHAnsi" w:cstheme="majorBidi"/>
          <w:b/>
          <w:bCs/>
          <w:color w:val="44546A" w:themeColor="text2"/>
          <w:sz w:val="32"/>
          <w:szCs w:val="32"/>
        </w:rPr>
        <w:t xml:space="preserve">Elaborado por: </w:t>
      </w:r>
    </w:p>
    <w:p w14:paraId="7966D964" w14:textId="77777777" w:rsidR="007126FA" w:rsidRDefault="007126FA" w:rsidP="007126FA">
      <w:pPr>
        <w:pStyle w:val="Prrafodelista"/>
        <w:numPr>
          <w:ilvl w:val="0"/>
          <w:numId w:val="17"/>
        </w:numPr>
        <w:spacing w:after="200" w:line="276" w:lineRule="auto"/>
        <w:jc w:val="both"/>
        <w:rPr>
          <w:rFonts w:ascii="Times New Roman" w:hAnsi="Times New Roman" w:cs="Times New Roman"/>
          <w:i/>
        </w:rPr>
      </w:pPr>
      <w:r w:rsidRPr="006E3F9D">
        <w:rPr>
          <w:rFonts w:ascii="Times New Roman" w:hAnsi="Times New Roman" w:cs="Times New Roman"/>
          <w:i/>
        </w:rPr>
        <w:t>Yadira Barrantes Bogantes, Asesora de Matemática, Dirección Regional de Alajuela</w:t>
      </w:r>
      <w:r>
        <w:rPr>
          <w:rFonts w:ascii="Times New Roman" w:hAnsi="Times New Roman" w:cs="Times New Roman"/>
          <w:i/>
        </w:rPr>
        <w:t>.</w:t>
      </w:r>
    </w:p>
    <w:p w14:paraId="79AEC1DE" w14:textId="77777777" w:rsidR="007126FA" w:rsidRDefault="007126FA" w:rsidP="007126FA">
      <w:pPr>
        <w:pStyle w:val="Prrafodelista"/>
        <w:numPr>
          <w:ilvl w:val="0"/>
          <w:numId w:val="17"/>
        </w:numPr>
        <w:spacing w:after="200" w:line="276" w:lineRule="auto"/>
        <w:jc w:val="both"/>
        <w:rPr>
          <w:rFonts w:ascii="Times New Roman" w:hAnsi="Times New Roman" w:cs="Times New Roman"/>
          <w:i/>
        </w:rPr>
      </w:pPr>
      <w:r w:rsidRPr="006E3F9D">
        <w:rPr>
          <w:rFonts w:ascii="Times New Roman" w:hAnsi="Times New Roman" w:cs="Times New Roman"/>
          <w:i/>
        </w:rPr>
        <w:t xml:space="preserve">Javier Barquero Rodríguez, Asesor de Matemática, Dirección Regional de </w:t>
      </w:r>
      <w:r>
        <w:rPr>
          <w:rFonts w:ascii="Times New Roman" w:hAnsi="Times New Roman" w:cs="Times New Roman"/>
          <w:i/>
        </w:rPr>
        <w:t>Puriscal.</w:t>
      </w:r>
    </w:p>
    <w:p w14:paraId="40505B42" w14:textId="77777777" w:rsidR="007126FA" w:rsidRPr="00860CE0" w:rsidRDefault="007126FA" w:rsidP="007126FA">
      <w:pPr>
        <w:jc w:val="both"/>
        <w:rPr>
          <w:rFonts w:asciiTheme="majorHAnsi" w:eastAsiaTheme="majorEastAsia" w:hAnsiTheme="majorHAnsi" w:cstheme="majorBidi"/>
          <w:b/>
          <w:bCs/>
          <w:color w:val="44546A" w:themeColor="text2"/>
          <w:sz w:val="32"/>
          <w:szCs w:val="32"/>
        </w:rPr>
      </w:pPr>
    </w:p>
    <w:p w14:paraId="65C9C552" w14:textId="77777777" w:rsidR="007126FA" w:rsidRPr="00860CE0" w:rsidRDefault="007126FA" w:rsidP="007126FA">
      <w:pPr>
        <w:jc w:val="both"/>
        <w:rPr>
          <w:rFonts w:asciiTheme="majorHAnsi" w:eastAsiaTheme="majorEastAsia" w:hAnsiTheme="majorHAnsi" w:cstheme="majorBidi"/>
          <w:b/>
          <w:bCs/>
          <w:color w:val="44546A" w:themeColor="text2"/>
          <w:sz w:val="32"/>
          <w:szCs w:val="32"/>
        </w:rPr>
      </w:pPr>
      <w:r w:rsidRPr="00860CE0">
        <w:rPr>
          <w:rFonts w:asciiTheme="majorHAnsi" w:eastAsiaTheme="majorEastAsia" w:hAnsiTheme="majorHAnsi" w:cstheme="majorBidi"/>
          <w:b/>
          <w:bCs/>
          <w:color w:val="44546A" w:themeColor="text2"/>
          <w:sz w:val="32"/>
          <w:szCs w:val="32"/>
        </w:rPr>
        <w:t>Octubre 2020</w:t>
      </w:r>
    </w:p>
    <w:p w14:paraId="6149A6E6" w14:textId="2AC2294C" w:rsidR="00397769" w:rsidRPr="002225A8" w:rsidRDefault="00397769" w:rsidP="00B42832">
      <w:pPr>
        <w:rPr>
          <w:color w:val="44546A" w:themeColor="text2"/>
          <w:sz w:val="20"/>
          <w:szCs w:val="20"/>
        </w:rPr>
      </w:pPr>
    </w:p>
    <w:sectPr w:rsidR="00397769" w:rsidRPr="002225A8" w:rsidSect="001A0312">
      <w:headerReference w:type="default" r:id="rId15"/>
      <w:footerReference w:type="default" r:id="rId16"/>
      <w:pgSz w:w="12240" w:h="15840"/>
      <w:pgMar w:top="1134" w:right="1134"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280C" w14:textId="77777777" w:rsidR="00D310E1" w:rsidRDefault="00D310E1" w:rsidP="00005509">
      <w:pPr>
        <w:spacing w:after="0" w:line="240" w:lineRule="auto"/>
      </w:pPr>
      <w:r>
        <w:separator/>
      </w:r>
    </w:p>
  </w:endnote>
  <w:endnote w:type="continuationSeparator" w:id="0">
    <w:p w14:paraId="0CF61122" w14:textId="77777777" w:rsidR="00D310E1" w:rsidRDefault="00D310E1" w:rsidP="0000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7EF9" w14:textId="39D4A670" w:rsidR="00C33A31" w:rsidRPr="00C33A31" w:rsidRDefault="00915DCA" w:rsidP="00FC6034">
    <w:pPr>
      <w:tabs>
        <w:tab w:val="center" w:pos="4550"/>
        <w:tab w:val="left" w:pos="5818"/>
      </w:tabs>
      <w:ind w:right="260"/>
      <w:jc w:val="center"/>
      <w:rPr>
        <w:color w:val="222A35" w:themeColor="text2" w:themeShade="80"/>
        <w:sz w:val="16"/>
        <w:szCs w:val="16"/>
      </w:rPr>
    </w:pPr>
    <w:r>
      <w:rPr>
        <w:b/>
        <w:bCs/>
        <w:color w:val="8496B0" w:themeColor="text2" w:themeTint="99"/>
        <w:spacing w:val="60"/>
        <w:sz w:val="16"/>
        <w:szCs w:val="16"/>
        <w:lang w:val="es-ES"/>
      </w:rPr>
      <w:t xml:space="preserve">Estrategia Evaluativa de Matemática.  </w:t>
    </w:r>
    <w:r w:rsidR="00FC6034">
      <w:rPr>
        <w:b/>
        <w:bCs/>
        <w:color w:val="8496B0" w:themeColor="text2" w:themeTint="99"/>
        <w:spacing w:val="60"/>
        <w:sz w:val="16"/>
        <w:szCs w:val="16"/>
        <w:lang w:val="es-ES"/>
      </w:rPr>
      <w:t>Para uso de la persona docente</w:t>
    </w:r>
    <w:r>
      <w:rPr>
        <w:b/>
        <w:bCs/>
        <w:color w:val="8496B0" w:themeColor="text2" w:themeTint="99"/>
        <w:spacing w:val="60"/>
        <w:sz w:val="16"/>
        <w:szCs w:val="16"/>
        <w:lang w:val="es-ES"/>
      </w:rPr>
      <w:t xml:space="preserve">.   </w:t>
    </w:r>
    <w:r w:rsidR="00C33A31" w:rsidRPr="00C33A31">
      <w:rPr>
        <w:color w:val="8496B0" w:themeColor="text2" w:themeTint="99"/>
        <w:spacing w:val="60"/>
        <w:sz w:val="16"/>
        <w:szCs w:val="16"/>
        <w:lang w:val="es-ES"/>
      </w:rPr>
      <w:t>Página</w:t>
    </w:r>
    <w:r w:rsidR="00C33A31" w:rsidRPr="00C33A31">
      <w:rPr>
        <w:color w:val="8496B0" w:themeColor="text2" w:themeTint="99"/>
        <w:sz w:val="16"/>
        <w:szCs w:val="16"/>
        <w:lang w:val="es-ES"/>
      </w:rPr>
      <w:t xml:space="preserve"> </w:t>
    </w:r>
    <w:r w:rsidR="00C33A31" w:rsidRPr="00C33A31">
      <w:rPr>
        <w:color w:val="323E4F" w:themeColor="text2" w:themeShade="BF"/>
        <w:sz w:val="16"/>
        <w:szCs w:val="16"/>
      </w:rPr>
      <w:fldChar w:fldCharType="begin"/>
    </w:r>
    <w:r w:rsidR="00C33A31" w:rsidRPr="00C33A31">
      <w:rPr>
        <w:color w:val="323E4F" w:themeColor="text2" w:themeShade="BF"/>
        <w:sz w:val="16"/>
        <w:szCs w:val="16"/>
      </w:rPr>
      <w:instrText>PAGE   \* MERGEFORMAT</w:instrText>
    </w:r>
    <w:r w:rsidR="00C33A31" w:rsidRPr="00C33A31">
      <w:rPr>
        <w:color w:val="323E4F" w:themeColor="text2" w:themeShade="BF"/>
        <w:sz w:val="16"/>
        <w:szCs w:val="16"/>
      </w:rPr>
      <w:fldChar w:fldCharType="separate"/>
    </w:r>
    <w:r w:rsidR="009B11F8" w:rsidRPr="009B11F8">
      <w:rPr>
        <w:noProof/>
        <w:color w:val="323E4F" w:themeColor="text2" w:themeShade="BF"/>
        <w:sz w:val="16"/>
        <w:szCs w:val="16"/>
        <w:lang w:val="es-ES"/>
      </w:rPr>
      <w:t>11</w:t>
    </w:r>
    <w:r w:rsidR="00C33A31" w:rsidRPr="00C33A31">
      <w:rPr>
        <w:color w:val="323E4F" w:themeColor="text2" w:themeShade="BF"/>
        <w:sz w:val="16"/>
        <w:szCs w:val="16"/>
      </w:rPr>
      <w:fldChar w:fldCharType="end"/>
    </w:r>
    <w:r w:rsidR="00C33A31" w:rsidRPr="00C33A31">
      <w:rPr>
        <w:color w:val="323E4F" w:themeColor="text2" w:themeShade="BF"/>
        <w:sz w:val="16"/>
        <w:szCs w:val="16"/>
        <w:lang w:val="es-ES"/>
      </w:rPr>
      <w:t xml:space="preserve"> | </w:t>
    </w:r>
    <w:r w:rsidR="00C33A31" w:rsidRPr="00C33A31">
      <w:rPr>
        <w:color w:val="323E4F" w:themeColor="text2" w:themeShade="BF"/>
        <w:sz w:val="16"/>
        <w:szCs w:val="16"/>
      </w:rPr>
      <w:fldChar w:fldCharType="begin"/>
    </w:r>
    <w:r w:rsidR="00C33A31" w:rsidRPr="00C33A31">
      <w:rPr>
        <w:color w:val="323E4F" w:themeColor="text2" w:themeShade="BF"/>
        <w:sz w:val="16"/>
        <w:szCs w:val="16"/>
      </w:rPr>
      <w:instrText>NUMPAGES  \* Arabic  \* MERGEFORMAT</w:instrText>
    </w:r>
    <w:r w:rsidR="00C33A31" w:rsidRPr="00C33A31">
      <w:rPr>
        <w:color w:val="323E4F" w:themeColor="text2" w:themeShade="BF"/>
        <w:sz w:val="16"/>
        <w:szCs w:val="16"/>
      </w:rPr>
      <w:fldChar w:fldCharType="separate"/>
    </w:r>
    <w:r w:rsidR="009B11F8" w:rsidRPr="009B11F8">
      <w:rPr>
        <w:noProof/>
        <w:color w:val="323E4F" w:themeColor="text2" w:themeShade="BF"/>
        <w:sz w:val="16"/>
        <w:szCs w:val="16"/>
        <w:lang w:val="es-ES"/>
      </w:rPr>
      <w:t>11</w:t>
    </w:r>
    <w:r w:rsidR="00C33A31" w:rsidRPr="00C33A31">
      <w:rPr>
        <w:color w:val="323E4F" w:themeColor="text2" w:themeShade="BF"/>
        <w:sz w:val="16"/>
        <w:szCs w:val="16"/>
      </w:rPr>
      <w:fldChar w:fldCharType="end"/>
    </w:r>
  </w:p>
  <w:p w14:paraId="03ADBAF3" w14:textId="77777777" w:rsidR="00C33A31" w:rsidRDefault="00C33A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60F7" w14:textId="77777777" w:rsidR="00D310E1" w:rsidRDefault="00D310E1" w:rsidP="00005509">
      <w:pPr>
        <w:spacing w:after="0" w:line="240" w:lineRule="auto"/>
      </w:pPr>
      <w:r>
        <w:separator/>
      </w:r>
    </w:p>
  </w:footnote>
  <w:footnote w:type="continuationSeparator" w:id="0">
    <w:p w14:paraId="6F381647" w14:textId="77777777" w:rsidR="00D310E1" w:rsidRDefault="00D310E1" w:rsidP="0000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CF47" w14:textId="157D0010" w:rsidR="00005509" w:rsidRDefault="00005509">
    <w:pPr>
      <w:pStyle w:val="Encabezado"/>
    </w:pPr>
    <w:r>
      <w:rPr>
        <w:noProof/>
        <w:lang w:eastAsia="es-CR"/>
      </w:rPr>
      <mc:AlternateContent>
        <mc:Choice Requires="wps">
          <w:drawing>
            <wp:anchor distT="0" distB="0" distL="114300" distR="114300" simplePos="0" relativeHeight="251659264" behindDoc="0" locked="0" layoutInCell="1" allowOverlap="1" wp14:anchorId="0AF4958E" wp14:editId="7C21BEF8">
              <wp:simplePos x="0" y="0"/>
              <wp:positionH relativeFrom="column">
                <wp:posOffset>1270</wp:posOffset>
              </wp:positionH>
              <wp:positionV relativeFrom="paragraph">
                <wp:posOffset>809625</wp:posOffset>
              </wp:positionV>
              <wp:extent cx="6311900" cy="3810"/>
              <wp:effectExtent l="0" t="0" r="31750" b="34290"/>
              <wp:wrapNone/>
              <wp:docPr id="1" name="Conector recto 1"/>
              <wp:cNvGraphicFramePr/>
              <a:graphic xmlns:a="http://schemas.openxmlformats.org/drawingml/2006/main">
                <a:graphicData uri="http://schemas.microsoft.com/office/word/2010/wordprocessingShape">
                  <wps:wsp>
                    <wps:cNvCnPr/>
                    <wps:spPr>
                      <a:xfrm flipV="1">
                        <a:off x="0" y="0"/>
                        <a:ext cx="631190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27CF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63.75pt" to="497.1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" strokecolor="#4472c4 [3204]" strokeweight=".5pt">
              <v:stroke joinstyle="miter"/>
            </v:line>
          </w:pict>
        </mc:Fallback>
      </mc:AlternateContent>
    </w:r>
    <w:r>
      <w:rPr>
        <w:noProof/>
        <w:lang w:eastAsia="es-CR"/>
      </w:rPr>
      <w:drawing>
        <wp:inline distT="0" distB="0" distL="0" distR="0" wp14:anchorId="6A1E65C7" wp14:editId="391030DE">
          <wp:extent cx="1034628" cy="8146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 RGB 100.png"/>
                  <pic:cNvPicPr/>
                </pic:nvPicPr>
                <pic:blipFill>
                  <a:blip r:embed="rId1">
                    <a:extLst>
                      <a:ext uri="{28A0092B-C50C-407E-A947-70E740481C1C}">
                        <a14:useLocalDpi xmlns:a14="http://schemas.microsoft.com/office/drawing/2010/main" val="0"/>
                      </a:ext>
                    </a:extLst>
                  </a:blip>
                  <a:stretch>
                    <a:fillRect/>
                  </a:stretch>
                </pic:blipFill>
                <pic:spPr>
                  <a:xfrm>
                    <a:off x="0" y="0"/>
                    <a:ext cx="1046512" cy="824042"/>
                  </a:xfrm>
                  <a:prstGeom prst="rect">
                    <a:avLst/>
                  </a:prstGeom>
                </pic:spPr>
              </pic:pic>
            </a:graphicData>
          </a:graphic>
        </wp:inline>
      </w:drawing>
    </w:r>
    <w:r>
      <w:rPr>
        <w:noProof/>
        <w:lang w:eastAsia="es-CR"/>
      </w:rPr>
      <w:drawing>
        <wp:inline distT="0" distB="0" distL="0" distR="0" wp14:anchorId="109504E3" wp14:editId="3FE943D8">
          <wp:extent cx="542925" cy="552450"/>
          <wp:effectExtent l="0" t="0" r="9525" b="0"/>
          <wp:docPr id="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Pr>
        <w:noProof/>
        <w:lang w:eastAsia="es-CR"/>
      </w:rPr>
      <w:drawing>
        <wp:inline distT="0" distB="0" distL="0" distR="0" wp14:anchorId="1C948264" wp14:editId="085AFD37">
          <wp:extent cx="647700" cy="605913"/>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iscal.jpg"/>
                  <pic:cNvPicPr/>
                </pic:nvPicPr>
                <pic:blipFill>
                  <a:blip r:embed="rId3">
                    <a:extLst>
                      <a:ext uri="{28A0092B-C50C-407E-A947-70E740481C1C}">
                        <a14:useLocalDpi xmlns:a14="http://schemas.microsoft.com/office/drawing/2010/main" val="0"/>
                      </a:ext>
                    </a:extLst>
                  </a:blip>
                  <a:stretch>
                    <a:fillRect/>
                  </a:stretch>
                </pic:blipFill>
                <pic:spPr>
                  <a:xfrm>
                    <a:off x="0" y="0"/>
                    <a:ext cx="673949" cy="630469"/>
                  </a:xfrm>
                  <a:prstGeom prst="rect">
                    <a:avLst/>
                  </a:prstGeom>
                </pic:spPr>
              </pic:pic>
            </a:graphicData>
          </a:graphic>
        </wp:inline>
      </w:drawing>
    </w:r>
  </w:p>
  <w:p w14:paraId="25411A77" w14:textId="77777777" w:rsidR="00005509" w:rsidRDefault="000055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120A"/>
    <w:multiLevelType w:val="hybridMultilevel"/>
    <w:tmpl w:val="66CE4582"/>
    <w:lvl w:ilvl="0" w:tplc="E534C0CA">
      <w:start w:val="1"/>
      <w:numFmt w:val="bullet"/>
      <w:lvlText w:val="•"/>
      <w:lvlJc w:val="left"/>
      <w:pPr>
        <w:tabs>
          <w:tab w:val="num" w:pos="720"/>
        </w:tabs>
        <w:ind w:left="720" w:hanging="360"/>
      </w:pPr>
      <w:rPr>
        <w:rFonts w:ascii="Arial" w:hAnsi="Arial" w:hint="default"/>
      </w:rPr>
    </w:lvl>
    <w:lvl w:ilvl="1" w:tplc="AE2A0C06" w:tentative="1">
      <w:start w:val="1"/>
      <w:numFmt w:val="bullet"/>
      <w:lvlText w:val="•"/>
      <w:lvlJc w:val="left"/>
      <w:pPr>
        <w:tabs>
          <w:tab w:val="num" w:pos="1440"/>
        </w:tabs>
        <w:ind w:left="1440" w:hanging="360"/>
      </w:pPr>
      <w:rPr>
        <w:rFonts w:ascii="Arial" w:hAnsi="Arial" w:hint="default"/>
      </w:rPr>
    </w:lvl>
    <w:lvl w:ilvl="2" w:tplc="91107492" w:tentative="1">
      <w:start w:val="1"/>
      <w:numFmt w:val="bullet"/>
      <w:lvlText w:val="•"/>
      <w:lvlJc w:val="left"/>
      <w:pPr>
        <w:tabs>
          <w:tab w:val="num" w:pos="2160"/>
        </w:tabs>
        <w:ind w:left="2160" w:hanging="360"/>
      </w:pPr>
      <w:rPr>
        <w:rFonts w:ascii="Arial" w:hAnsi="Arial" w:hint="default"/>
      </w:rPr>
    </w:lvl>
    <w:lvl w:ilvl="3" w:tplc="89AAB6CC" w:tentative="1">
      <w:start w:val="1"/>
      <w:numFmt w:val="bullet"/>
      <w:lvlText w:val="•"/>
      <w:lvlJc w:val="left"/>
      <w:pPr>
        <w:tabs>
          <w:tab w:val="num" w:pos="2880"/>
        </w:tabs>
        <w:ind w:left="2880" w:hanging="360"/>
      </w:pPr>
      <w:rPr>
        <w:rFonts w:ascii="Arial" w:hAnsi="Arial" w:hint="default"/>
      </w:rPr>
    </w:lvl>
    <w:lvl w:ilvl="4" w:tplc="3E7A45C4" w:tentative="1">
      <w:start w:val="1"/>
      <w:numFmt w:val="bullet"/>
      <w:lvlText w:val="•"/>
      <w:lvlJc w:val="left"/>
      <w:pPr>
        <w:tabs>
          <w:tab w:val="num" w:pos="3600"/>
        </w:tabs>
        <w:ind w:left="3600" w:hanging="360"/>
      </w:pPr>
      <w:rPr>
        <w:rFonts w:ascii="Arial" w:hAnsi="Arial" w:hint="default"/>
      </w:rPr>
    </w:lvl>
    <w:lvl w:ilvl="5" w:tplc="D428BD76" w:tentative="1">
      <w:start w:val="1"/>
      <w:numFmt w:val="bullet"/>
      <w:lvlText w:val="•"/>
      <w:lvlJc w:val="left"/>
      <w:pPr>
        <w:tabs>
          <w:tab w:val="num" w:pos="4320"/>
        </w:tabs>
        <w:ind w:left="4320" w:hanging="360"/>
      </w:pPr>
      <w:rPr>
        <w:rFonts w:ascii="Arial" w:hAnsi="Arial" w:hint="default"/>
      </w:rPr>
    </w:lvl>
    <w:lvl w:ilvl="6" w:tplc="EE7EE97A" w:tentative="1">
      <w:start w:val="1"/>
      <w:numFmt w:val="bullet"/>
      <w:lvlText w:val="•"/>
      <w:lvlJc w:val="left"/>
      <w:pPr>
        <w:tabs>
          <w:tab w:val="num" w:pos="5040"/>
        </w:tabs>
        <w:ind w:left="5040" w:hanging="360"/>
      </w:pPr>
      <w:rPr>
        <w:rFonts w:ascii="Arial" w:hAnsi="Arial" w:hint="default"/>
      </w:rPr>
    </w:lvl>
    <w:lvl w:ilvl="7" w:tplc="7A1C199A" w:tentative="1">
      <w:start w:val="1"/>
      <w:numFmt w:val="bullet"/>
      <w:lvlText w:val="•"/>
      <w:lvlJc w:val="left"/>
      <w:pPr>
        <w:tabs>
          <w:tab w:val="num" w:pos="5760"/>
        </w:tabs>
        <w:ind w:left="5760" w:hanging="360"/>
      </w:pPr>
      <w:rPr>
        <w:rFonts w:ascii="Arial" w:hAnsi="Arial" w:hint="default"/>
      </w:rPr>
    </w:lvl>
    <w:lvl w:ilvl="8" w:tplc="9E4EA0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56BC2"/>
    <w:multiLevelType w:val="hybridMultilevel"/>
    <w:tmpl w:val="9418DC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4E0859"/>
    <w:multiLevelType w:val="hybridMultilevel"/>
    <w:tmpl w:val="CDAAA158"/>
    <w:lvl w:ilvl="0" w:tplc="5A06F590">
      <w:start w:val="1"/>
      <w:numFmt w:val="bullet"/>
      <w:lvlText w:val="•"/>
      <w:lvlJc w:val="left"/>
      <w:pPr>
        <w:tabs>
          <w:tab w:val="num" w:pos="720"/>
        </w:tabs>
        <w:ind w:left="720" w:hanging="360"/>
      </w:pPr>
      <w:rPr>
        <w:rFonts w:ascii="Arial" w:hAnsi="Arial" w:hint="default"/>
      </w:rPr>
    </w:lvl>
    <w:lvl w:ilvl="1" w:tplc="4FB42BF2">
      <w:start w:val="1"/>
      <w:numFmt w:val="bullet"/>
      <w:lvlText w:val="•"/>
      <w:lvlJc w:val="left"/>
      <w:pPr>
        <w:tabs>
          <w:tab w:val="num" w:pos="1440"/>
        </w:tabs>
        <w:ind w:left="1440" w:hanging="360"/>
      </w:pPr>
      <w:rPr>
        <w:rFonts w:ascii="Arial" w:hAnsi="Arial" w:hint="default"/>
      </w:rPr>
    </w:lvl>
    <w:lvl w:ilvl="2" w:tplc="3A2AAB12" w:tentative="1">
      <w:start w:val="1"/>
      <w:numFmt w:val="bullet"/>
      <w:lvlText w:val="•"/>
      <w:lvlJc w:val="left"/>
      <w:pPr>
        <w:tabs>
          <w:tab w:val="num" w:pos="2160"/>
        </w:tabs>
        <w:ind w:left="2160" w:hanging="360"/>
      </w:pPr>
      <w:rPr>
        <w:rFonts w:ascii="Arial" w:hAnsi="Arial" w:hint="default"/>
      </w:rPr>
    </w:lvl>
    <w:lvl w:ilvl="3" w:tplc="7F08B4C2" w:tentative="1">
      <w:start w:val="1"/>
      <w:numFmt w:val="bullet"/>
      <w:lvlText w:val="•"/>
      <w:lvlJc w:val="left"/>
      <w:pPr>
        <w:tabs>
          <w:tab w:val="num" w:pos="2880"/>
        </w:tabs>
        <w:ind w:left="2880" w:hanging="360"/>
      </w:pPr>
      <w:rPr>
        <w:rFonts w:ascii="Arial" w:hAnsi="Arial" w:hint="default"/>
      </w:rPr>
    </w:lvl>
    <w:lvl w:ilvl="4" w:tplc="2BFA8208" w:tentative="1">
      <w:start w:val="1"/>
      <w:numFmt w:val="bullet"/>
      <w:lvlText w:val="•"/>
      <w:lvlJc w:val="left"/>
      <w:pPr>
        <w:tabs>
          <w:tab w:val="num" w:pos="3600"/>
        </w:tabs>
        <w:ind w:left="3600" w:hanging="360"/>
      </w:pPr>
      <w:rPr>
        <w:rFonts w:ascii="Arial" w:hAnsi="Arial" w:hint="default"/>
      </w:rPr>
    </w:lvl>
    <w:lvl w:ilvl="5" w:tplc="ED08DE5E" w:tentative="1">
      <w:start w:val="1"/>
      <w:numFmt w:val="bullet"/>
      <w:lvlText w:val="•"/>
      <w:lvlJc w:val="left"/>
      <w:pPr>
        <w:tabs>
          <w:tab w:val="num" w:pos="4320"/>
        </w:tabs>
        <w:ind w:left="4320" w:hanging="360"/>
      </w:pPr>
      <w:rPr>
        <w:rFonts w:ascii="Arial" w:hAnsi="Arial" w:hint="default"/>
      </w:rPr>
    </w:lvl>
    <w:lvl w:ilvl="6" w:tplc="8084C6A2" w:tentative="1">
      <w:start w:val="1"/>
      <w:numFmt w:val="bullet"/>
      <w:lvlText w:val="•"/>
      <w:lvlJc w:val="left"/>
      <w:pPr>
        <w:tabs>
          <w:tab w:val="num" w:pos="5040"/>
        </w:tabs>
        <w:ind w:left="5040" w:hanging="360"/>
      </w:pPr>
      <w:rPr>
        <w:rFonts w:ascii="Arial" w:hAnsi="Arial" w:hint="default"/>
      </w:rPr>
    </w:lvl>
    <w:lvl w:ilvl="7" w:tplc="D2F45F82" w:tentative="1">
      <w:start w:val="1"/>
      <w:numFmt w:val="bullet"/>
      <w:lvlText w:val="•"/>
      <w:lvlJc w:val="left"/>
      <w:pPr>
        <w:tabs>
          <w:tab w:val="num" w:pos="5760"/>
        </w:tabs>
        <w:ind w:left="5760" w:hanging="360"/>
      </w:pPr>
      <w:rPr>
        <w:rFonts w:ascii="Arial" w:hAnsi="Arial" w:hint="default"/>
      </w:rPr>
    </w:lvl>
    <w:lvl w:ilvl="8" w:tplc="95789B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A2AD5"/>
    <w:multiLevelType w:val="hybridMultilevel"/>
    <w:tmpl w:val="C2548A2A"/>
    <w:lvl w:ilvl="0" w:tplc="00A407BC">
      <w:start w:val="1"/>
      <w:numFmt w:val="upperLetter"/>
      <w:lvlText w:val="%1."/>
      <w:lvlJc w:val="left"/>
      <w:pPr>
        <w:tabs>
          <w:tab w:val="num" w:pos="720"/>
        </w:tabs>
        <w:ind w:left="720" w:hanging="360"/>
      </w:pPr>
    </w:lvl>
    <w:lvl w:ilvl="1" w:tplc="23B2D7F2" w:tentative="1">
      <w:start w:val="1"/>
      <w:numFmt w:val="upperLetter"/>
      <w:lvlText w:val="%2."/>
      <w:lvlJc w:val="left"/>
      <w:pPr>
        <w:tabs>
          <w:tab w:val="num" w:pos="1440"/>
        </w:tabs>
        <w:ind w:left="1440" w:hanging="360"/>
      </w:pPr>
    </w:lvl>
    <w:lvl w:ilvl="2" w:tplc="F3326EFA" w:tentative="1">
      <w:start w:val="1"/>
      <w:numFmt w:val="upperLetter"/>
      <w:lvlText w:val="%3."/>
      <w:lvlJc w:val="left"/>
      <w:pPr>
        <w:tabs>
          <w:tab w:val="num" w:pos="2160"/>
        </w:tabs>
        <w:ind w:left="2160" w:hanging="360"/>
      </w:pPr>
    </w:lvl>
    <w:lvl w:ilvl="3" w:tplc="FEEA0618" w:tentative="1">
      <w:start w:val="1"/>
      <w:numFmt w:val="upperLetter"/>
      <w:lvlText w:val="%4."/>
      <w:lvlJc w:val="left"/>
      <w:pPr>
        <w:tabs>
          <w:tab w:val="num" w:pos="2880"/>
        </w:tabs>
        <w:ind w:left="2880" w:hanging="360"/>
      </w:pPr>
    </w:lvl>
    <w:lvl w:ilvl="4" w:tplc="26BC6C58" w:tentative="1">
      <w:start w:val="1"/>
      <w:numFmt w:val="upperLetter"/>
      <w:lvlText w:val="%5."/>
      <w:lvlJc w:val="left"/>
      <w:pPr>
        <w:tabs>
          <w:tab w:val="num" w:pos="3600"/>
        </w:tabs>
        <w:ind w:left="3600" w:hanging="360"/>
      </w:pPr>
    </w:lvl>
    <w:lvl w:ilvl="5" w:tplc="05C241B6" w:tentative="1">
      <w:start w:val="1"/>
      <w:numFmt w:val="upperLetter"/>
      <w:lvlText w:val="%6."/>
      <w:lvlJc w:val="left"/>
      <w:pPr>
        <w:tabs>
          <w:tab w:val="num" w:pos="4320"/>
        </w:tabs>
        <w:ind w:left="4320" w:hanging="360"/>
      </w:pPr>
    </w:lvl>
    <w:lvl w:ilvl="6" w:tplc="36BC4DF2" w:tentative="1">
      <w:start w:val="1"/>
      <w:numFmt w:val="upperLetter"/>
      <w:lvlText w:val="%7."/>
      <w:lvlJc w:val="left"/>
      <w:pPr>
        <w:tabs>
          <w:tab w:val="num" w:pos="5040"/>
        </w:tabs>
        <w:ind w:left="5040" w:hanging="360"/>
      </w:pPr>
    </w:lvl>
    <w:lvl w:ilvl="7" w:tplc="D4AA054E" w:tentative="1">
      <w:start w:val="1"/>
      <w:numFmt w:val="upperLetter"/>
      <w:lvlText w:val="%8."/>
      <w:lvlJc w:val="left"/>
      <w:pPr>
        <w:tabs>
          <w:tab w:val="num" w:pos="5760"/>
        </w:tabs>
        <w:ind w:left="5760" w:hanging="360"/>
      </w:pPr>
    </w:lvl>
    <w:lvl w:ilvl="8" w:tplc="E2CA1C9C" w:tentative="1">
      <w:start w:val="1"/>
      <w:numFmt w:val="upperLetter"/>
      <w:lvlText w:val="%9."/>
      <w:lvlJc w:val="left"/>
      <w:pPr>
        <w:tabs>
          <w:tab w:val="num" w:pos="6480"/>
        </w:tabs>
        <w:ind w:left="6480" w:hanging="360"/>
      </w:pPr>
    </w:lvl>
  </w:abstractNum>
  <w:abstractNum w:abstractNumId="4" w15:restartNumberingAfterBreak="0">
    <w:nsid w:val="21451793"/>
    <w:multiLevelType w:val="hybridMultilevel"/>
    <w:tmpl w:val="112E4FBC"/>
    <w:lvl w:ilvl="0" w:tplc="1C4AB3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620DB"/>
    <w:multiLevelType w:val="hybridMultilevel"/>
    <w:tmpl w:val="500C3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3E724F"/>
    <w:multiLevelType w:val="hybridMultilevel"/>
    <w:tmpl w:val="7C985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096A61"/>
    <w:multiLevelType w:val="hybridMultilevel"/>
    <w:tmpl w:val="14AEB4E0"/>
    <w:lvl w:ilvl="0" w:tplc="1C4AB3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6D782C"/>
    <w:multiLevelType w:val="hybridMultilevel"/>
    <w:tmpl w:val="ECB69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27D31"/>
    <w:multiLevelType w:val="hybridMultilevel"/>
    <w:tmpl w:val="04EA0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4031C"/>
    <w:multiLevelType w:val="hybridMultilevel"/>
    <w:tmpl w:val="C2548A2A"/>
    <w:lvl w:ilvl="0" w:tplc="00A407BC">
      <w:start w:val="1"/>
      <w:numFmt w:val="upperLetter"/>
      <w:lvlText w:val="%1."/>
      <w:lvlJc w:val="left"/>
      <w:pPr>
        <w:tabs>
          <w:tab w:val="num" w:pos="720"/>
        </w:tabs>
        <w:ind w:left="720" w:hanging="360"/>
      </w:pPr>
    </w:lvl>
    <w:lvl w:ilvl="1" w:tplc="23B2D7F2" w:tentative="1">
      <w:start w:val="1"/>
      <w:numFmt w:val="upperLetter"/>
      <w:lvlText w:val="%2."/>
      <w:lvlJc w:val="left"/>
      <w:pPr>
        <w:tabs>
          <w:tab w:val="num" w:pos="1440"/>
        </w:tabs>
        <w:ind w:left="1440" w:hanging="360"/>
      </w:pPr>
    </w:lvl>
    <w:lvl w:ilvl="2" w:tplc="F3326EFA" w:tentative="1">
      <w:start w:val="1"/>
      <w:numFmt w:val="upperLetter"/>
      <w:lvlText w:val="%3."/>
      <w:lvlJc w:val="left"/>
      <w:pPr>
        <w:tabs>
          <w:tab w:val="num" w:pos="2160"/>
        </w:tabs>
        <w:ind w:left="2160" w:hanging="360"/>
      </w:pPr>
    </w:lvl>
    <w:lvl w:ilvl="3" w:tplc="FEEA0618" w:tentative="1">
      <w:start w:val="1"/>
      <w:numFmt w:val="upperLetter"/>
      <w:lvlText w:val="%4."/>
      <w:lvlJc w:val="left"/>
      <w:pPr>
        <w:tabs>
          <w:tab w:val="num" w:pos="2880"/>
        </w:tabs>
        <w:ind w:left="2880" w:hanging="360"/>
      </w:pPr>
    </w:lvl>
    <w:lvl w:ilvl="4" w:tplc="26BC6C58" w:tentative="1">
      <w:start w:val="1"/>
      <w:numFmt w:val="upperLetter"/>
      <w:lvlText w:val="%5."/>
      <w:lvlJc w:val="left"/>
      <w:pPr>
        <w:tabs>
          <w:tab w:val="num" w:pos="3600"/>
        </w:tabs>
        <w:ind w:left="3600" w:hanging="360"/>
      </w:pPr>
    </w:lvl>
    <w:lvl w:ilvl="5" w:tplc="05C241B6" w:tentative="1">
      <w:start w:val="1"/>
      <w:numFmt w:val="upperLetter"/>
      <w:lvlText w:val="%6."/>
      <w:lvlJc w:val="left"/>
      <w:pPr>
        <w:tabs>
          <w:tab w:val="num" w:pos="4320"/>
        </w:tabs>
        <w:ind w:left="4320" w:hanging="360"/>
      </w:pPr>
    </w:lvl>
    <w:lvl w:ilvl="6" w:tplc="36BC4DF2" w:tentative="1">
      <w:start w:val="1"/>
      <w:numFmt w:val="upperLetter"/>
      <w:lvlText w:val="%7."/>
      <w:lvlJc w:val="left"/>
      <w:pPr>
        <w:tabs>
          <w:tab w:val="num" w:pos="5040"/>
        </w:tabs>
        <w:ind w:left="5040" w:hanging="360"/>
      </w:pPr>
    </w:lvl>
    <w:lvl w:ilvl="7" w:tplc="D4AA054E" w:tentative="1">
      <w:start w:val="1"/>
      <w:numFmt w:val="upperLetter"/>
      <w:lvlText w:val="%8."/>
      <w:lvlJc w:val="left"/>
      <w:pPr>
        <w:tabs>
          <w:tab w:val="num" w:pos="5760"/>
        </w:tabs>
        <w:ind w:left="5760" w:hanging="360"/>
      </w:pPr>
    </w:lvl>
    <w:lvl w:ilvl="8" w:tplc="E2CA1C9C" w:tentative="1">
      <w:start w:val="1"/>
      <w:numFmt w:val="upperLetter"/>
      <w:lvlText w:val="%9."/>
      <w:lvlJc w:val="left"/>
      <w:pPr>
        <w:tabs>
          <w:tab w:val="num" w:pos="6480"/>
        </w:tabs>
        <w:ind w:left="6480" w:hanging="360"/>
      </w:pPr>
    </w:lvl>
  </w:abstractNum>
  <w:abstractNum w:abstractNumId="11" w15:restartNumberingAfterBreak="0">
    <w:nsid w:val="4261425D"/>
    <w:multiLevelType w:val="hybridMultilevel"/>
    <w:tmpl w:val="6E32D348"/>
    <w:lvl w:ilvl="0" w:tplc="28663F56">
      <w:start w:val="1"/>
      <w:numFmt w:val="bullet"/>
      <w:lvlText w:val="•"/>
      <w:lvlJc w:val="left"/>
      <w:pPr>
        <w:tabs>
          <w:tab w:val="num" w:pos="720"/>
        </w:tabs>
        <w:ind w:left="720" w:hanging="360"/>
      </w:pPr>
      <w:rPr>
        <w:rFonts w:ascii="Arial" w:hAnsi="Arial" w:hint="default"/>
      </w:rPr>
    </w:lvl>
    <w:lvl w:ilvl="1" w:tplc="37868AC2" w:tentative="1">
      <w:start w:val="1"/>
      <w:numFmt w:val="bullet"/>
      <w:lvlText w:val="•"/>
      <w:lvlJc w:val="left"/>
      <w:pPr>
        <w:tabs>
          <w:tab w:val="num" w:pos="1440"/>
        </w:tabs>
        <w:ind w:left="1440" w:hanging="360"/>
      </w:pPr>
      <w:rPr>
        <w:rFonts w:ascii="Arial" w:hAnsi="Arial" w:hint="default"/>
      </w:rPr>
    </w:lvl>
    <w:lvl w:ilvl="2" w:tplc="DF4E4386" w:tentative="1">
      <w:start w:val="1"/>
      <w:numFmt w:val="bullet"/>
      <w:lvlText w:val="•"/>
      <w:lvlJc w:val="left"/>
      <w:pPr>
        <w:tabs>
          <w:tab w:val="num" w:pos="2160"/>
        </w:tabs>
        <w:ind w:left="2160" w:hanging="360"/>
      </w:pPr>
      <w:rPr>
        <w:rFonts w:ascii="Arial" w:hAnsi="Arial" w:hint="default"/>
      </w:rPr>
    </w:lvl>
    <w:lvl w:ilvl="3" w:tplc="F7562006" w:tentative="1">
      <w:start w:val="1"/>
      <w:numFmt w:val="bullet"/>
      <w:lvlText w:val="•"/>
      <w:lvlJc w:val="left"/>
      <w:pPr>
        <w:tabs>
          <w:tab w:val="num" w:pos="2880"/>
        </w:tabs>
        <w:ind w:left="2880" w:hanging="360"/>
      </w:pPr>
      <w:rPr>
        <w:rFonts w:ascii="Arial" w:hAnsi="Arial" w:hint="default"/>
      </w:rPr>
    </w:lvl>
    <w:lvl w:ilvl="4" w:tplc="F88CB58C" w:tentative="1">
      <w:start w:val="1"/>
      <w:numFmt w:val="bullet"/>
      <w:lvlText w:val="•"/>
      <w:lvlJc w:val="left"/>
      <w:pPr>
        <w:tabs>
          <w:tab w:val="num" w:pos="3600"/>
        </w:tabs>
        <w:ind w:left="3600" w:hanging="360"/>
      </w:pPr>
      <w:rPr>
        <w:rFonts w:ascii="Arial" w:hAnsi="Arial" w:hint="default"/>
      </w:rPr>
    </w:lvl>
    <w:lvl w:ilvl="5" w:tplc="32929B5C" w:tentative="1">
      <w:start w:val="1"/>
      <w:numFmt w:val="bullet"/>
      <w:lvlText w:val="•"/>
      <w:lvlJc w:val="left"/>
      <w:pPr>
        <w:tabs>
          <w:tab w:val="num" w:pos="4320"/>
        </w:tabs>
        <w:ind w:left="4320" w:hanging="360"/>
      </w:pPr>
      <w:rPr>
        <w:rFonts w:ascii="Arial" w:hAnsi="Arial" w:hint="default"/>
      </w:rPr>
    </w:lvl>
    <w:lvl w:ilvl="6" w:tplc="A31022DC" w:tentative="1">
      <w:start w:val="1"/>
      <w:numFmt w:val="bullet"/>
      <w:lvlText w:val="•"/>
      <w:lvlJc w:val="left"/>
      <w:pPr>
        <w:tabs>
          <w:tab w:val="num" w:pos="5040"/>
        </w:tabs>
        <w:ind w:left="5040" w:hanging="360"/>
      </w:pPr>
      <w:rPr>
        <w:rFonts w:ascii="Arial" w:hAnsi="Arial" w:hint="default"/>
      </w:rPr>
    </w:lvl>
    <w:lvl w:ilvl="7" w:tplc="DA08109C" w:tentative="1">
      <w:start w:val="1"/>
      <w:numFmt w:val="bullet"/>
      <w:lvlText w:val="•"/>
      <w:lvlJc w:val="left"/>
      <w:pPr>
        <w:tabs>
          <w:tab w:val="num" w:pos="5760"/>
        </w:tabs>
        <w:ind w:left="5760" w:hanging="360"/>
      </w:pPr>
      <w:rPr>
        <w:rFonts w:ascii="Arial" w:hAnsi="Arial" w:hint="default"/>
      </w:rPr>
    </w:lvl>
    <w:lvl w:ilvl="8" w:tplc="75B289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12BCF"/>
    <w:multiLevelType w:val="hybridMultilevel"/>
    <w:tmpl w:val="CA0A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72010D"/>
    <w:multiLevelType w:val="hybridMultilevel"/>
    <w:tmpl w:val="2ECEEA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6149696D"/>
    <w:multiLevelType w:val="hybridMultilevel"/>
    <w:tmpl w:val="997CD618"/>
    <w:lvl w:ilvl="0" w:tplc="D19A9432">
      <w:start w:val="1"/>
      <w:numFmt w:val="bullet"/>
      <w:lvlText w:val="•"/>
      <w:lvlJc w:val="left"/>
      <w:pPr>
        <w:tabs>
          <w:tab w:val="num" w:pos="720"/>
        </w:tabs>
        <w:ind w:left="720" w:hanging="360"/>
      </w:pPr>
      <w:rPr>
        <w:rFonts w:ascii="Arial" w:hAnsi="Arial" w:hint="default"/>
      </w:rPr>
    </w:lvl>
    <w:lvl w:ilvl="1" w:tplc="C376FF68" w:tentative="1">
      <w:start w:val="1"/>
      <w:numFmt w:val="bullet"/>
      <w:lvlText w:val="•"/>
      <w:lvlJc w:val="left"/>
      <w:pPr>
        <w:tabs>
          <w:tab w:val="num" w:pos="1440"/>
        </w:tabs>
        <w:ind w:left="1440" w:hanging="360"/>
      </w:pPr>
      <w:rPr>
        <w:rFonts w:ascii="Arial" w:hAnsi="Arial" w:hint="default"/>
      </w:rPr>
    </w:lvl>
    <w:lvl w:ilvl="2" w:tplc="BCD0EC6C" w:tentative="1">
      <w:start w:val="1"/>
      <w:numFmt w:val="bullet"/>
      <w:lvlText w:val="•"/>
      <w:lvlJc w:val="left"/>
      <w:pPr>
        <w:tabs>
          <w:tab w:val="num" w:pos="2160"/>
        </w:tabs>
        <w:ind w:left="2160" w:hanging="360"/>
      </w:pPr>
      <w:rPr>
        <w:rFonts w:ascii="Arial" w:hAnsi="Arial" w:hint="default"/>
      </w:rPr>
    </w:lvl>
    <w:lvl w:ilvl="3" w:tplc="A954888C" w:tentative="1">
      <w:start w:val="1"/>
      <w:numFmt w:val="bullet"/>
      <w:lvlText w:val="•"/>
      <w:lvlJc w:val="left"/>
      <w:pPr>
        <w:tabs>
          <w:tab w:val="num" w:pos="2880"/>
        </w:tabs>
        <w:ind w:left="2880" w:hanging="360"/>
      </w:pPr>
      <w:rPr>
        <w:rFonts w:ascii="Arial" w:hAnsi="Arial" w:hint="default"/>
      </w:rPr>
    </w:lvl>
    <w:lvl w:ilvl="4" w:tplc="0304EC78" w:tentative="1">
      <w:start w:val="1"/>
      <w:numFmt w:val="bullet"/>
      <w:lvlText w:val="•"/>
      <w:lvlJc w:val="left"/>
      <w:pPr>
        <w:tabs>
          <w:tab w:val="num" w:pos="3600"/>
        </w:tabs>
        <w:ind w:left="3600" w:hanging="360"/>
      </w:pPr>
      <w:rPr>
        <w:rFonts w:ascii="Arial" w:hAnsi="Arial" w:hint="default"/>
      </w:rPr>
    </w:lvl>
    <w:lvl w:ilvl="5" w:tplc="718449E2" w:tentative="1">
      <w:start w:val="1"/>
      <w:numFmt w:val="bullet"/>
      <w:lvlText w:val="•"/>
      <w:lvlJc w:val="left"/>
      <w:pPr>
        <w:tabs>
          <w:tab w:val="num" w:pos="4320"/>
        </w:tabs>
        <w:ind w:left="4320" w:hanging="360"/>
      </w:pPr>
      <w:rPr>
        <w:rFonts w:ascii="Arial" w:hAnsi="Arial" w:hint="default"/>
      </w:rPr>
    </w:lvl>
    <w:lvl w:ilvl="6" w:tplc="DE483486" w:tentative="1">
      <w:start w:val="1"/>
      <w:numFmt w:val="bullet"/>
      <w:lvlText w:val="•"/>
      <w:lvlJc w:val="left"/>
      <w:pPr>
        <w:tabs>
          <w:tab w:val="num" w:pos="5040"/>
        </w:tabs>
        <w:ind w:left="5040" w:hanging="360"/>
      </w:pPr>
      <w:rPr>
        <w:rFonts w:ascii="Arial" w:hAnsi="Arial" w:hint="default"/>
      </w:rPr>
    </w:lvl>
    <w:lvl w:ilvl="7" w:tplc="7E52B50E" w:tentative="1">
      <w:start w:val="1"/>
      <w:numFmt w:val="bullet"/>
      <w:lvlText w:val="•"/>
      <w:lvlJc w:val="left"/>
      <w:pPr>
        <w:tabs>
          <w:tab w:val="num" w:pos="5760"/>
        </w:tabs>
        <w:ind w:left="5760" w:hanging="360"/>
      </w:pPr>
      <w:rPr>
        <w:rFonts w:ascii="Arial" w:hAnsi="Arial" w:hint="default"/>
      </w:rPr>
    </w:lvl>
    <w:lvl w:ilvl="8" w:tplc="705E66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1A6174"/>
    <w:multiLevelType w:val="hybridMultilevel"/>
    <w:tmpl w:val="FD0EC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245DC9"/>
    <w:multiLevelType w:val="hybridMultilevel"/>
    <w:tmpl w:val="FC82D14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166317D"/>
    <w:multiLevelType w:val="hybridMultilevel"/>
    <w:tmpl w:val="C9A457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BE4AE2"/>
    <w:multiLevelType w:val="hybridMultilevel"/>
    <w:tmpl w:val="FD0EC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40104D"/>
    <w:multiLevelType w:val="hybridMultilevel"/>
    <w:tmpl w:val="C9A457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9"/>
  </w:num>
  <w:num w:numId="5">
    <w:abstractNumId w:val="7"/>
  </w:num>
  <w:num w:numId="6">
    <w:abstractNumId w:val="4"/>
  </w:num>
  <w:num w:numId="7">
    <w:abstractNumId w:val="19"/>
  </w:num>
  <w:num w:numId="8">
    <w:abstractNumId w:val="17"/>
  </w:num>
  <w:num w:numId="9">
    <w:abstractNumId w:val="16"/>
  </w:num>
  <w:num w:numId="10">
    <w:abstractNumId w:val="8"/>
  </w:num>
  <w:num w:numId="11">
    <w:abstractNumId w:val="12"/>
  </w:num>
  <w:num w:numId="12">
    <w:abstractNumId w:val="1"/>
  </w:num>
  <w:num w:numId="13">
    <w:abstractNumId w:val="3"/>
  </w:num>
  <w:num w:numId="14">
    <w:abstractNumId w:val="11"/>
  </w:num>
  <w:num w:numId="15">
    <w:abstractNumId w:val="0"/>
  </w:num>
  <w:num w:numId="16">
    <w:abstractNumId w:val="2"/>
  </w:num>
  <w:num w:numId="17">
    <w:abstractNumId w:val="5"/>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09"/>
    <w:rsid w:val="00005509"/>
    <w:rsid w:val="00022765"/>
    <w:rsid w:val="00024B24"/>
    <w:rsid w:val="0004482D"/>
    <w:rsid w:val="000462A0"/>
    <w:rsid w:val="0009376A"/>
    <w:rsid w:val="000B3938"/>
    <w:rsid w:val="000B3AC7"/>
    <w:rsid w:val="000C2A15"/>
    <w:rsid w:val="000D2648"/>
    <w:rsid w:val="001179CF"/>
    <w:rsid w:val="00123635"/>
    <w:rsid w:val="00187862"/>
    <w:rsid w:val="001A02BD"/>
    <w:rsid w:val="001A0312"/>
    <w:rsid w:val="001B6A82"/>
    <w:rsid w:val="001D78A3"/>
    <w:rsid w:val="001E0068"/>
    <w:rsid w:val="001E2BE8"/>
    <w:rsid w:val="001F22ED"/>
    <w:rsid w:val="001F400C"/>
    <w:rsid w:val="001F7D71"/>
    <w:rsid w:val="0020744A"/>
    <w:rsid w:val="002225A8"/>
    <w:rsid w:val="0022739C"/>
    <w:rsid w:val="0024094E"/>
    <w:rsid w:val="002515A0"/>
    <w:rsid w:val="002A1BC3"/>
    <w:rsid w:val="002A658A"/>
    <w:rsid w:val="002A6CE7"/>
    <w:rsid w:val="002E3283"/>
    <w:rsid w:val="002F48CB"/>
    <w:rsid w:val="0030790D"/>
    <w:rsid w:val="00310AB4"/>
    <w:rsid w:val="0032078F"/>
    <w:rsid w:val="003427FF"/>
    <w:rsid w:val="00343940"/>
    <w:rsid w:val="00344F7C"/>
    <w:rsid w:val="00345F18"/>
    <w:rsid w:val="00391E93"/>
    <w:rsid w:val="00393CC3"/>
    <w:rsid w:val="00397769"/>
    <w:rsid w:val="003B2831"/>
    <w:rsid w:val="003C01D7"/>
    <w:rsid w:val="003E7FB1"/>
    <w:rsid w:val="003F60B2"/>
    <w:rsid w:val="003F761C"/>
    <w:rsid w:val="00403DEB"/>
    <w:rsid w:val="00427A70"/>
    <w:rsid w:val="00435E75"/>
    <w:rsid w:val="00442DBE"/>
    <w:rsid w:val="00466E6E"/>
    <w:rsid w:val="00484172"/>
    <w:rsid w:val="00490A2F"/>
    <w:rsid w:val="004A6AAC"/>
    <w:rsid w:val="004B4933"/>
    <w:rsid w:val="004C75DB"/>
    <w:rsid w:val="004F5549"/>
    <w:rsid w:val="0050032F"/>
    <w:rsid w:val="00505984"/>
    <w:rsid w:val="00517724"/>
    <w:rsid w:val="00526C48"/>
    <w:rsid w:val="00544072"/>
    <w:rsid w:val="00574370"/>
    <w:rsid w:val="005802B9"/>
    <w:rsid w:val="005A13E2"/>
    <w:rsid w:val="005C2A91"/>
    <w:rsid w:val="005C5070"/>
    <w:rsid w:val="00600DF3"/>
    <w:rsid w:val="00616E1C"/>
    <w:rsid w:val="00622C67"/>
    <w:rsid w:val="00632FE4"/>
    <w:rsid w:val="006476CD"/>
    <w:rsid w:val="00657997"/>
    <w:rsid w:val="006A249D"/>
    <w:rsid w:val="006F37F4"/>
    <w:rsid w:val="007126FA"/>
    <w:rsid w:val="00716D30"/>
    <w:rsid w:val="00724C79"/>
    <w:rsid w:val="00726B1A"/>
    <w:rsid w:val="00726EF0"/>
    <w:rsid w:val="00734A00"/>
    <w:rsid w:val="0074404F"/>
    <w:rsid w:val="007A7C1C"/>
    <w:rsid w:val="007B7932"/>
    <w:rsid w:val="008151E9"/>
    <w:rsid w:val="00817B80"/>
    <w:rsid w:val="008218B1"/>
    <w:rsid w:val="00840FE2"/>
    <w:rsid w:val="00841A09"/>
    <w:rsid w:val="008455FD"/>
    <w:rsid w:val="00870FB6"/>
    <w:rsid w:val="0088690F"/>
    <w:rsid w:val="0089460B"/>
    <w:rsid w:val="008B7153"/>
    <w:rsid w:val="008C054C"/>
    <w:rsid w:val="008D5E77"/>
    <w:rsid w:val="008D71DB"/>
    <w:rsid w:val="008E0978"/>
    <w:rsid w:val="009000D4"/>
    <w:rsid w:val="00905582"/>
    <w:rsid w:val="00915DCA"/>
    <w:rsid w:val="009547D8"/>
    <w:rsid w:val="009573E2"/>
    <w:rsid w:val="00971303"/>
    <w:rsid w:val="00971F35"/>
    <w:rsid w:val="00997FE7"/>
    <w:rsid w:val="009A3359"/>
    <w:rsid w:val="009A3787"/>
    <w:rsid w:val="009A7D07"/>
    <w:rsid w:val="009B11F8"/>
    <w:rsid w:val="009B5C0C"/>
    <w:rsid w:val="00A40440"/>
    <w:rsid w:val="00A515B1"/>
    <w:rsid w:val="00A61D2D"/>
    <w:rsid w:val="00A75A5C"/>
    <w:rsid w:val="00AE261C"/>
    <w:rsid w:val="00B07158"/>
    <w:rsid w:val="00B21DC0"/>
    <w:rsid w:val="00B42832"/>
    <w:rsid w:val="00B56506"/>
    <w:rsid w:val="00B6374C"/>
    <w:rsid w:val="00B65D34"/>
    <w:rsid w:val="00B81183"/>
    <w:rsid w:val="00B957A0"/>
    <w:rsid w:val="00BF571C"/>
    <w:rsid w:val="00BF7CB9"/>
    <w:rsid w:val="00C01BBF"/>
    <w:rsid w:val="00C024FF"/>
    <w:rsid w:val="00C126DB"/>
    <w:rsid w:val="00C33A31"/>
    <w:rsid w:val="00C436B8"/>
    <w:rsid w:val="00C9046E"/>
    <w:rsid w:val="00C920B6"/>
    <w:rsid w:val="00C96111"/>
    <w:rsid w:val="00CC1864"/>
    <w:rsid w:val="00CC6D67"/>
    <w:rsid w:val="00CD1333"/>
    <w:rsid w:val="00CE3700"/>
    <w:rsid w:val="00CE4A8E"/>
    <w:rsid w:val="00CF6FFA"/>
    <w:rsid w:val="00D04014"/>
    <w:rsid w:val="00D3061D"/>
    <w:rsid w:val="00D310E1"/>
    <w:rsid w:val="00D61AC3"/>
    <w:rsid w:val="00D92995"/>
    <w:rsid w:val="00DA55F9"/>
    <w:rsid w:val="00DC70F6"/>
    <w:rsid w:val="00E07C70"/>
    <w:rsid w:val="00E320B5"/>
    <w:rsid w:val="00E61BA6"/>
    <w:rsid w:val="00E76BFA"/>
    <w:rsid w:val="00E775D5"/>
    <w:rsid w:val="00E94CA1"/>
    <w:rsid w:val="00E9549C"/>
    <w:rsid w:val="00EA1F16"/>
    <w:rsid w:val="00EB0669"/>
    <w:rsid w:val="00EB5421"/>
    <w:rsid w:val="00F041A3"/>
    <w:rsid w:val="00F33357"/>
    <w:rsid w:val="00F3505C"/>
    <w:rsid w:val="00F47FB2"/>
    <w:rsid w:val="00F61128"/>
    <w:rsid w:val="00FA328D"/>
    <w:rsid w:val="00FB7D1D"/>
    <w:rsid w:val="00FC5EC8"/>
    <w:rsid w:val="00FC6034"/>
    <w:rsid w:val="00FD54AD"/>
    <w:rsid w:val="00FD5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B62A"/>
  <w15:chartTrackingRefBased/>
  <w15:docId w15:val="{49F23625-5560-4A62-8848-8068519A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Ttulo1">
    <w:name w:val="heading 1"/>
    <w:basedOn w:val="Normal"/>
    <w:next w:val="Normal"/>
    <w:link w:val="Ttulo1Car"/>
    <w:uiPriority w:val="9"/>
    <w:qFormat/>
    <w:rsid w:val="003F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509"/>
    <w:rPr>
      <w:lang w:val="es-CR"/>
    </w:rPr>
  </w:style>
  <w:style w:type="paragraph" w:styleId="Piedepgina">
    <w:name w:val="footer"/>
    <w:basedOn w:val="Normal"/>
    <w:link w:val="PiedepginaCar"/>
    <w:uiPriority w:val="99"/>
    <w:unhideWhenUsed/>
    <w:rsid w:val="00005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509"/>
    <w:rPr>
      <w:lang w:val="es-CR"/>
    </w:rPr>
  </w:style>
  <w:style w:type="table" w:styleId="Tablaconcuadrcula">
    <w:name w:val="Table Grid"/>
    <w:basedOn w:val="Tablanormal"/>
    <w:uiPriority w:val="39"/>
    <w:rsid w:val="000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1">
    <w:name w:val="List Table 2 Accent 1"/>
    <w:basedOn w:val="Tablanormal"/>
    <w:uiPriority w:val="47"/>
    <w:rsid w:val="0000550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1">
    <w:name w:val="List Table 6 Colorful Accent 1"/>
    <w:basedOn w:val="Tablanormal"/>
    <w:uiPriority w:val="51"/>
    <w:rsid w:val="001B6A8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aliases w:val="titulo 5,NORMAL,3"/>
    <w:basedOn w:val="Normal"/>
    <w:link w:val="PrrafodelistaCar"/>
    <w:uiPriority w:val="34"/>
    <w:qFormat/>
    <w:rsid w:val="001B6A82"/>
    <w:pPr>
      <w:ind w:left="720"/>
      <w:contextualSpacing/>
    </w:pPr>
  </w:style>
  <w:style w:type="table" w:styleId="Tablaconcuadrcula1clara-nfasis1">
    <w:name w:val="Grid Table 1 Light Accent 1"/>
    <w:basedOn w:val="Tablanormal"/>
    <w:uiPriority w:val="46"/>
    <w:rsid w:val="001B6A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Cuerpo">
    <w:name w:val="Cuerpo"/>
    <w:rsid w:val="00971F35"/>
    <w:pPr>
      <w:pBdr>
        <w:top w:val="nil"/>
        <w:left w:val="nil"/>
        <w:bottom w:val="nil"/>
        <w:right w:val="nil"/>
        <w:between w:val="nil"/>
        <w:bar w:val="nil"/>
      </w:pBdr>
    </w:pPr>
    <w:rPr>
      <w:rFonts w:ascii="Calibri" w:eastAsia="Arial Unicode MS" w:hAnsi="Calibri" w:cs="Arial Unicode MS"/>
      <w:color w:val="000000"/>
      <w:u w:color="000000"/>
      <w:bdr w:val="nil"/>
      <w:lang w:val="es-CR" w:eastAsia="es-CR"/>
      <w14:textOutline w14:w="0" w14:cap="flat" w14:cmpd="sng" w14:algn="ctr">
        <w14:noFill/>
        <w14:prstDash w14:val="solid"/>
        <w14:bevel/>
      </w14:textOutline>
    </w:rPr>
  </w:style>
  <w:style w:type="table" w:styleId="Tablaconcuadrcula4-nfasis5">
    <w:name w:val="Grid Table 4 Accent 5"/>
    <w:basedOn w:val="Tablanormal"/>
    <w:uiPriority w:val="49"/>
    <w:rsid w:val="00971F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CR" w:eastAsia="es-C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E94C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link w:val="SinespaciadoCar"/>
    <w:uiPriority w:val="1"/>
    <w:qFormat/>
    <w:rsid w:val="00397769"/>
    <w:pPr>
      <w:spacing w:after="0" w:line="240" w:lineRule="auto"/>
    </w:pPr>
    <w:rPr>
      <w:rFonts w:ascii="Calibri" w:eastAsia="Times New Roman" w:hAnsi="Calibri" w:cs="Times New Roman"/>
      <w:lang w:val="en-US"/>
    </w:rPr>
  </w:style>
  <w:style w:type="character" w:customStyle="1" w:styleId="SinespaciadoCar">
    <w:name w:val="Sin espaciado Car"/>
    <w:link w:val="Sinespaciado"/>
    <w:uiPriority w:val="1"/>
    <w:rsid w:val="00397769"/>
    <w:rPr>
      <w:rFonts w:ascii="Calibri" w:eastAsia="Times New Roman" w:hAnsi="Calibri" w:cs="Times New Roman"/>
      <w:lang w:val="en-US"/>
    </w:rPr>
  </w:style>
  <w:style w:type="character" w:customStyle="1" w:styleId="Ttulo1Car">
    <w:name w:val="Título 1 Car"/>
    <w:basedOn w:val="Fuentedeprrafopredeter"/>
    <w:link w:val="Ttulo1"/>
    <w:uiPriority w:val="9"/>
    <w:rsid w:val="003F60B2"/>
    <w:rPr>
      <w:rFonts w:asciiTheme="majorHAnsi" w:eastAsiaTheme="majorEastAsia" w:hAnsiTheme="majorHAnsi" w:cstheme="majorBidi"/>
      <w:color w:val="2F5496" w:themeColor="accent1" w:themeShade="BF"/>
      <w:sz w:val="32"/>
      <w:szCs w:val="32"/>
      <w:lang w:val="es-CR"/>
    </w:rPr>
  </w:style>
  <w:style w:type="character" w:customStyle="1" w:styleId="PrrafodelistaCar">
    <w:name w:val="Párrafo de lista Car"/>
    <w:aliases w:val="titulo 5 Car,NORMAL Car,3 Car"/>
    <w:link w:val="Prrafodelista"/>
    <w:uiPriority w:val="34"/>
    <w:locked/>
    <w:rsid w:val="00B81183"/>
    <w:rPr>
      <w:lang w:val="es-CR"/>
    </w:rPr>
  </w:style>
  <w:style w:type="character" w:styleId="Hipervnculo">
    <w:name w:val="Hyperlink"/>
    <w:basedOn w:val="Fuentedeprrafopredeter"/>
    <w:uiPriority w:val="99"/>
    <w:unhideWhenUsed/>
    <w:rsid w:val="007126FA"/>
    <w:rPr>
      <w:color w:val="0563C1" w:themeColor="hyperlink"/>
      <w:u w:val="single"/>
    </w:rPr>
  </w:style>
  <w:style w:type="character" w:styleId="Hipervnculovisitado">
    <w:name w:val="FollowedHyperlink"/>
    <w:basedOn w:val="Fuentedeprrafopredeter"/>
    <w:uiPriority w:val="99"/>
    <w:semiHidden/>
    <w:unhideWhenUsed/>
    <w:rsid w:val="00505984"/>
    <w:rPr>
      <w:color w:val="954F72" w:themeColor="followedHyperlink"/>
      <w:u w:val="single"/>
    </w:rPr>
  </w:style>
  <w:style w:type="character" w:customStyle="1" w:styleId="Mencinsinresolver1">
    <w:name w:val="Mención sin resolver1"/>
    <w:basedOn w:val="Fuentedeprrafopredeter"/>
    <w:uiPriority w:val="99"/>
    <w:semiHidden/>
    <w:unhideWhenUsed/>
    <w:rsid w:val="005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130">
      <w:bodyDiv w:val="1"/>
      <w:marLeft w:val="0"/>
      <w:marRight w:val="0"/>
      <w:marTop w:val="0"/>
      <w:marBottom w:val="0"/>
      <w:divBdr>
        <w:top w:val="none" w:sz="0" w:space="0" w:color="auto"/>
        <w:left w:val="none" w:sz="0" w:space="0" w:color="auto"/>
        <w:bottom w:val="none" w:sz="0" w:space="0" w:color="auto"/>
        <w:right w:val="none" w:sz="0" w:space="0" w:color="auto"/>
      </w:divBdr>
      <w:divsChild>
        <w:div w:id="2007435884">
          <w:marLeft w:val="446"/>
          <w:marRight w:val="0"/>
          <w:marTop w:val="0"/>
          <w:marBottom w:val="160"/>
          <w:divBdr>
            <w:top w:val="none" w:sz="0" w:space="0" w:color="auto"/>
            <w:left w:val="none" w:sz="0" w:space="0" w:color="auto"/>
            <w:bottom w:val="none" w:sz="0" w:space="0" w:color="auto"/>
            <w:right w:val="none" w:sz="0" w:space="0" w:color="auto"/>
          </w:divBdr>
        </w:div>
        <w:div w:id="802651466">
          <w:marLeft w:val="446"/>
          <w:marRight w:val="0"/>
          <w:marTop w:val="0"/>
          <w:marBottom w:val="160"/>
          <w:divBdr>
            <w:top w:val="none" w:sz="0" w:space="0" w:color="auto"/>
            <w:left w:val="none" w:sz="0" w:space="0" w:color="auto"/>
            <w:bottom w:val="none" w:sz="0" w:space="0" w:color="auto"/>
            <w:right w:val="none" w:sz="0" w:space="0" w:color="auto"/>
          </w:divBdr>
        </w:div>
        <w:div w:id="347030182">
          <w:marLeft w:val="446"/>
          <w:marRight w:val="0"/>
          <w:marTop w:val="0"/>
          <w:marBottom w:val="160"/>
          <w:divBdr>
            <w:top w:val="none" w:sz="0" w:space="0" w:color="auto"/>
            <w:left w:val="none" w:sz="0" w:space="0" w:color="auto"/>
            <w:bottom w:val="none" w:sz="0" w:space="0" w:color="auto"/>
            <w:right w:val="none" w:sz="0" w:space="0" w:color="auto"/>
          </w:divBdr>
        </w:div>
      </w:divsChild>
    </w:div>
    <w:div w:id="43061639">
      <w:bodyDiv w:val="1"/>
      <w:marLeft w:val="0"/>
      <w:marRight w:val="0"/>
      <w:marTop w:val="0"/>
      <w:marBottom w:val="0"/>
      <w:divBdr>
        <w:top w:val="none" w:sz="0" w:space="0" w:color="auto"/>
        <w:left w:val="none" w:sz="0" w:space="0" w:color="auto"/>
        <w:bottom w:val="none" w:sz="0" w:space="0" w:color="auto"/>
        <w:right w:val="none" w:sz="0" w:space="0" w:color="auto"/>
      </w:divBdr>
    </w:div>
    <w:div w:id="1881858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758">
          <w:marLeft w:val="274"/>
          <w:marRight w:val="0"/>
          <w:marTop w:val="240"/>
          <w:marBottom w:val="160"/>
          <w:divBdr>
            <w:top w:val="none" w:sz="0" w:space="0" w:color="auto"/>
            <w:left w:val="none" w:sz="0" w:space="0" w:color="auto"/>
            <w:bottom w:val="none" w:sz="0" w:space="0" w:color="auto"/>
            <w:right w:val="none" w:sz="0" w:space="0" w:color="auto"/>
          </w:divBdr>
        </w:div>
        <w:div w:id="2104259701">
          <w:marLeft w:val="274"/>
          <w:marRight w:val="0"/>
          <w:marTop w:val="240"/>
          <w:marBottom w:val="160"/>
          <w:divBdr>
            <w:top w:val="none" w:sz="0" w:space="0" w:color="auto"/>
            <w:left w:val="none" w:sz="0" w:space="0" w:color="auto"/>
            <w:bottom w:val="none" w:sz="0" w:space="0" w:color="auto"/>
            <w:right w:val="none" w:sz="0" w:space="0" w:color="auto"/>
          </w:divBdr>
        </w:div>
        <w:div w:id="1928073677">
          <w:marLeft w:val="274"/>
          <w:marRight w:val="0"/>
          <w:marTop w:val="240"/>
          <w:marBottom w:val="160"/>
          <w:divBdr>
            <w:top w:val="none" w:sz="0" w:space="0" w:color="auto"/>
            <w:left w:val="none" w:sz="0" w:space="0" w:color="auto"/>
            <w:bottom w:val="none" w:sz="0" w:space="0" w:color="auto"/>
            <w:right w:val="none" w:sz="0" w:space="0" w:color="auto"/>
          </w:divBdr>
        </w:div>
        <w:div w:id="1406221995">
          <w:marLeft w:val="274"/>
          <w:marRight w:val="0"/>
          <w:marTop w:val="240"/>
          <w:marBottom w:val="160"/>
          <w:divBdr>
            <w:top w:val="none" w:sz="0" w:space="0" w:color="auto"/>
            <w:left w:val="none" w:sz="0" w:space="0" w:color="auto"/>
            <w:bottom w:val="none" w:sz="0" w:space="0" w:color="auto"/>
            <w:right w:val="none" w:sz="0" w:space="0" w:color="auto"/>
          </w:divBdr>
        </w:div>
        <w:div w:id="1649358724">
          <w:marLeft w:val="274"/>
          <w:marRight w:val="0"/>
          <w:marTop w:val="240"/>
          <w:marBottom w:val="160"/>
          <w:divBdr>
            <w:top w:val="none" w:sz="0" w:space="0" w:color="auto"/>
            <w:left w:val="none" w:sz="0" w:space="0" w:color="auto"/>
            <w:bottom w:val="none" w:sz="0" w:space="0" w:color="auto"/>
            <w:right w:val="none" w:sz="0" w:space="0" w:color="auto"/>
          </w:divBdr>
        </w:div>
        <w:div w:id="761414838">
          <w:marLeft w:val="274"/>
          <w:marRight w:val="0"/>
          <w:marTop w:val="240"/>
          <w:marBottom w:val="160"/>
          <w:divBdr>
            <w:top w:val="none" w:sz="0" w:space="0" w:color="auto"/>
            <w:left w:val="none" w:sz="0" w:space="0" w:color="auto"/>
            <w:bottom w:val="none" w:sz="0" w:space="0" w:color="auto"/>
            <w:right w:val="none" w:sz="0" w:space="0" w:color="auto"/>
          </w:divBdr>
        </w:div>
      </w:divsChild>
    </w:div>
    <w:div w:id="418714744">
      <w:bodyDiv w:val="1"/>
      <w:marLeft w:val="0"/>
      <w:marRight w:val="0"/>
      <w:marTop w:val="0"/>
      <w:marBottom w:val="0"/>
      <w:divBdr>
        <w:top w:val="none" w:sz="0" w:space="0" w:color="auto"/>
        <w:left w:val="none" w:sz="0" w:space="0" w:color="auto"/>
        <w:bottom w:val="none" w:sz="0" w:space="0" w:color="auto"/>
        <w:right w:val="none" w:sz="0" w:space="0" w:color="auto"/>
      </w:divBdr>
    </w:div>
    <w:div w:id="480733619">
      <w:bodyDiv w:val="1"/>
      <w:marLeft w:val="0"/>
      <w:marRight w:val="0"/>
      <w:marTop w:val="0"/>
      <w:marBottom w:val="0"/>
      <w:divBdr>
        <w:top w:val="none" w:sz="0" w:space="0" w:color="auto"/>
        <w:left w:val="none" w:sz="0" w:space="0" w:color="auto"/>
        <w:bottom w:val="none" w:sz="0" w:space="0" w:color="auto"/>
        <w:right w:val="none" w:sz="0" w:space="0" w:color="auto"/>
      </w:divBdr>
      <w:divsChild>
        <w:div w:id="1257400575">
          <w:marLeft w:val="547"/>
          <w:marRight w:val="0"/>
          <w:marTop w:val="0"/>
          <w:marBottom w:val="0"/>
          <w:divBdr>
            <w:top w:val="none" w:sz="0" w:space="0" w:color="auto"/>
            <w:left w:val="none" w:sz="0" w:space="0" w:color="auto"/>
            <w:bottom w:val="none" w:sz="0" w:space="0" w:color="auto"/>
            <w:right w:val="none" w:sz="0" w:space="0" w:color="auto"/>
          </w:divBdr>
        </w:div>
      </w:divsChild>
    </w:div>
    <w:div w:id="884558515">
      <w:bodyDiv w:val="1"/>
      <w:marLeft w:val="0"/>
      <w:marRight w:val="0"/>
      <w:marTop w:val="0"/>
      <w:marBottom w:val="0"/>
      <w:divBdr>
        <w:top w:val="none" w:sz="0" w:space="0" w:color="auto"/>
        <w:left w:val="none" w:sz="0" w:space="0" w:color="auto"/>
        <w:bottom w:val="none" w:sz="0" w:space="0" w:color="auto"/>
        <w:right w:val="none" w:sz="0" w:space="0" w:color="auto"/>
      </w:divBdr>
    </w:div>
    <w:div w:id="1023704143">
      <w:bodyDiv w:val="1"/>
      <w:marLeft w:val="0"/>
      <w:marRight w:val="0"/>
      <w:marTop w:val="0"/>
      <w:marBottom w:val="0"/>
      <w:divBdr>
        <w:top w:val="none" w:sz="0" w:space="0" w:color="auto"/>
        <w:left w:val="none" w:sz="0" w:space="0" w:color="auto"/>
        <w:bottom w:val="none" w:sz="0" w:space="0" w:color="auto"/>
        <w:right w:val="none" w:sz="0" w:space="0" w:color="auto"/>
      </w:divBdr>
      <w:divsChild>
        <w:div w:id="1522350874">
          <w:marLeft w:val="446"/>
          <w:marRight w:val="0"/>
          <w:marTop w:val="0"/>
          <w:marBottom w:val="160"/>
          <w:divBdr>
            <w:top w:val="none" w:sz="0" w:space="0" w:color="auto"/>
            <w:left w:val="none" w:sz="0" w:space="0" w:color="auto"/>
            <w:bottom w:val="none" w:sz="0" w:space="0" w:color="auto"/>
            <w:right w:val="none" w:sz="0" w:space="0" w:color="auto"/>
          </w:divBdr>
        </w:div>
        <w:div w:id="1828785702">
          <w:marLeft w:val="446"/>
          <w:marRight w:val="0"/>
          <w:marTop w:val="0"/>
          <w:marBottom w:val="160"/>
          <w:divBdr>
            <w:top w:val="none" w:sz="0" w:space="0" w:color="auto"/>
            <w:left w:val="none" w:sz="0" w:space="0" w:color="auto"/>
            <w:bottom w:val="none" w:sz="0" w:space="0" w:color="auto"/>
            <w:right w:val="none" w:sz="0" w:space="0" w:color="auto"/>
          </w:divBdr>
        </w:div>
        <w:div w:id="1533955810">
          <w:marLeft w:val="446"/>
          <w:marRight w:val="0"/>
          <w:marTop w:val="0"/>
          <w:marBottom w:val="160"/>
          <w:divBdr>
            <w:top w:val="none" w:sz="0" w:space="0" w:color="auto"/>
            <w:left w:val="none" w:sz="0" w:space="0" w:color="auto"/>
            <w:bottom w:val="none" w:sz="0" w:space="0" w:color="auto"/>
            <w:right w:val="none" w:sz="0" w:space="0" w:color="auto"/>
          </w:divBdr>
        </w:div>
        <w:div w:id="33192346">
          <w:marLeft w:val="446"/>
          <w:marRight w:val="0"/>
          <w:marTop w:val="0"/>
          <w:marBottom w:val="160"/>
          <w:divBdr>
            <w:top w:val="none" w:sz="0" w:space="0" w:color="auto"/>
            <w:left w:val="none" w:sz="0" w:space="0" w:color="auto"/>
            <w:bottom w:val="none" w:sz="0" w:space="0" w:color="auto"/>
            <w:right w:val="none" w:sz="0" w:space="0" w:color="auto"/>
          </w:divBdr>
        </w:div>
      </w:divsChild>
    </w:div>
    <w:div w:id="1532956083">
      <w:bodyDiv w:val="1"/>
      <w:marLeft w:val="0"/>
      <w:marRight w:val="0"/>
      <w:marTop w:val="0"/>
      <w:marBottom w:val="0"/>
      <w:divBdr>
        <w:top w:val="none" w:sz="0" w:space="0" w:color="auto"/>
        <w:left w:val="none" w:sz="0" w:space="0" w:color="auto"/>
        <w:bottom w:val="none" w:sz="0" w:space="0" w:color="auto"/>
        <w:right w:val="none" w:sz="0" w:space="0" w:color="auto"/>
      </w:divBdr>
    </w:div>
    <w:div w:id="2066180415">
      <w:bodyDiv w:val="1"/>
      <w:marLeft w:val="0"/>
      <w:marRight w:val="0"/>
      <w:marTop w:val="0"/>
      <w:marBottom w:val="0"/>
      <w:divBdr>
        <w:top w:val="none" w:sz="0" w:space="0" w:color="auto"/>
        <w:left w:val="none" w:sz="0" w:space="0" w:color="auto"/>
        <w:bottom w:val="none" w:sz="0" w:space="0" w:color="auto"/>
        <w:right w:val="none" w:sz="0" w:space="0" w:color="auto"/>
      </w:divBdr>
      <w:divsChild>
        <w:div w:id="654531849">
          <w:marLeft w:val="1166"/>
          <w:marRight w:val="0"/>
          <w:marTop w:val="0"/>
          <w:marBottom w:val="160"/>
          <w:divBdr>
            <w:top w:val="none" w:sz="0" w:space="0" w:color="auto"/>
            <w:left w:val="none" w:sz="0" w:space="0" w:color="auto"/>
            <w:bottom w:val="none" w:sz="0" w:space="0" w:color="auto"/>
            <w:right w:val="none" w:sz="0" w:space="0" w:color="auto"/>
          </w:divBdr>
        </w:div>
        <w:div w:id="1722365762">
          <w:marLeft w:val="116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ep.go.cr/programa-estudio?keys=matematica&amp;term_node_tid_depth=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dc.mep.go.cr/sites/all/files/lineamientos_tecnicos_para_la_evaluacion_de_los_aprendizajes_en_el_segundo_periodo_2020_final_ajuste_detc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c.mep.go.cr/estrategia-covid19/plantillas-aprendizajes-base-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ep.go.cr/programa-estudio?keys=matematica&amp;term_node_tid_depth=Al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2554</Words>
  <Characters>14048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Lenovo;Yadira Barrante;Javier Barquero</dc:creator>
  <cp:keywords/>
  <dc:description/>
  <cp:lastModifiedBy>Yadira Barrantes Bogantes</cp:lastModifiedBy>
  <cp:revision>3</cp:revision>
  <dcterms:created xsi:type="dcterms:W3CDTF">2020-10-27T21:25:00Z</dcterms:created>
  <dcterms:modified xsi:type="dcterms:W3CDTF">2020-10-27T21:26:00Z</dcterms:modified>
</cp:coreProperties>
</file>